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52" w:rsidRPr="006D4CD6" w:rsidRDefault="0060584B" w:rsidP="00B229FA">
      <w:pPr>
        <w:pStyle w:val="ListParagraph"/>
        <w:ind w:left="0"/>
        <w:textAlignment w:val="baseline"/>
        <w:rPr>
          <w:rStyle w:val="Strong"/>
          <w:rFonts w:ascii="Candara" w:hAnsi="Candara" w:cs="Tahoma"/>
          <w:color w:val="C00000"/>
          <w:sz w:val="40"/>
          <w:szCs w:val="40"/>
          <w:u w:val="single"/>
          <w:bdr w:val="none" w:sz="0" w:space="0" w:color="auto" w:frame="1"/>
        </w:rPr>
      </w:pPr>
      <w:r w:rsidRPr="00F56806">
        <w:rPr>
          <w:rFonts w:ascii="Lucida Sans" w:hAnsi="Lucida Sans" w:cs="Tahoma"/>
          <w:b/>
          <w:bCs/>
          <w:noProof/>
          <w:color w:val="C00000"/>
          <w:sz w:val="28"/>
          <w:szCs w:val="28"/>
          <w:bdr w:val="none" w:sz="0" w:space="0" w:color="auto" w:frame="1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-328295</wp:posOffset>
            </wp:positionV>
            <wp:extent cx="1858010" cy="1447800"/>
            <wp:effectExtent l="0" t="0" r="0" b="0"/>
            <wp:wrapThrough wrapText="bothSides">
              <wp:wrapPolygon edited="0">
                <wp:start x="7751" y="1421"/>
                <wp:lineTo x="5094" y="3411"/>
                <wp:lineTo x="3765" y="5116"/>
                <wp:lineTo x="3765" y="6253"/>
                <wp:lineTo x="1993" y="10516"/>
                <wp:lineTo x="1329" y="15632"/>
                <wp:lineTo x="1993" y="19611"/>
                <wp:lineTo x="19932" y="19611"/>
                <wp:lineTo x="20375" y="18474"/>
                <wp:lineTo x="20596" y="15632"/>
                <wp:lineTo x="19932" y="10516"/>
                <wp:lineTo x="18603" y="7389"/>
                <wp:lineTo x="18160" y="4547"/>
                <wp:lineTo x="13731" y="2274"/>
                <wp:lineTo x="9744" y="1421"/>
                <wp:lineTo x="7751" y="1421"/>
              </wp:wrapPolygon>
            </wp:wrapThrough>
            <wp:docPr id="1" name="Picture 0" descr="Salt Foundat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t Foundation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806" w:rsidRPr="00F56806">
        <w:rPr>
          <w:rStyle w:val="Strong"/>
          <w:rFonts w:ascii="Lucida Sans" w:hAnsi="Lucida Sans" w:cs="Tahoma"/>
          <w:color w:val="C00000"/>
          <w:sz w:val="28"/>
          <w:szCs w:val="28"/>
          <w:bdr w:val="none" w:sz="0" w:space="0" w:color="auto" w:frame="1"/>
        </w:rPr>
        <w:tab/>
      </w:r>
      <w:hyperlink r:id="rId7" w:history="1">
        <w:r w:rsidR="00575052" w:rsidRPr="006D4CD6">
          <w:rPr>
            <w:rStyle w:val="Hyperlink"/>
            <w:rFonts w:ascii="Candara" w:hAnsi="Candara" w:cs="Tahoma"/>
            <w:b/>
            <w:bCs/>
            <w:color w:val="C00000"/>
            <w:sz w:val="40"/>
            <w:szCs w:val="40"/>
            <w:bdr w:val="none" w:sz="0" w:space="0" w:color="auto" w:frame="1"/>
          </w:rPr>
          <w:t>Trustee</w:t>
        </w:r>
      </w:hyperlink>
      <w:r w:rsidR="00575052" w:rsidRPr="006D4CD6">
        <w:rPr>
          <w:rStyle w:val="Strong"/>
          <w:rFonts w:ascii="Candara" w:hAnsi="Candara" w:cs="Tahoma"/>
          <w:color w:val="C00000"/>
          <w:sz w:val="40"/>
          <w:szCs w:val="40"/>
          <w:u w:val="single"/>
          <w:bdr w:val="none" w:sz="0" w:space="0" w:color="auto" w:frame="1"/>
        </w:rPr>
        <w:t xml:space="preserve"> </w:t>
      </w:r>
      <w:r w:rsidR="00DD040F" w:rsidRPr="006D4CD6">
        <w:rPr>
          <w:rStyle w:val="Strong"/>
          <w:rFonts w:ascii="Candara" w:hAnsi="Candara" w:cs="Tahoma"/>
          <w:color w:val="C00000"/>
          <w:sz w:val="40"/>
          <w:szCs w:val="40"/>
          <w:u w:val="single"/>
          <w:bdr w:val="none" w:sz="0" w:space="0" w:color="auto" w:frame="1"/>
        </w:rPr>
        <w:t xml:space="preserve"> </w:t>
      </w:r>
      <w:proofErr w:type="gramStart"/>
      <w:r w:rsidR="00575052" w:rsidRPr="006D4CD6">
        <w:rPr>
          <w:rStyle w:val="Strong"/>
          <w:rFonts w:ascii="Candara" w:hAnsi="Candara" w:cs="Tahoma"/>
          <w:color w:val="C00000"/>
          <w:sz w:val="40"/>
          <w:szCs w:val="40"/>
          <w:u w:val="single"/>
          <w:bdr w:val="none" w:sz="0" w:space="0" w:color="auto" w:frame="1"/>
        </w:rPr>
        <w:t xml:space="preserve">for </w:t>
      </w:r>
      <w:r w:rsidR="00DD040F" w:rsidRPr="006D4CD6">
        <w:rPr>
          <w:rStyle w:val="Strong"/>
          <w:rFonts w:ascii="Candara" w:hAnsi="Candara" w:cs="Tahoma"/>
          <w:color w:val="C00000"/>
          <w:sz w:val="40"/>
          <w:szCs w:val="40"/>
          <w:u w:val="single"/>
          <w:bdr w:val="none" w:sz="0" w:space="0" w:color="auto" w:frame="1"/>
        </w:rPr>
        <w:t xml:space="preserve"> </w:t>
      </w:r>
      <w:r w:rsidR="00575052" w:rsidRPr="006D4CD6">
        <w:rPr>
          <w:rStyle w:val="Strong"/>
          <w:rFonts w:ascii="Candara" w:hAnsi="Candara" w:cs="Tahoma"/>
          <w:color w:val="C00000"/>
          <w:sz w:val="40"/>
          <w:szCs w:val="40"/>
          <w:u w:val="single"/>
          <w:bdr w:val="none" w:sz="0" w:space="0" w:color="auto" w:frame="1"/>
        </w:rPr>
        <w:t>th</w:t>
      </w:r>
      <w:r w:rsidR="00A41DDB" w:rsidRPr="006D4CD6">
        <w:rPr>
          <w:rStyle w:val="Strong"/>
          <w:rFonts w:ascii="Candara" w:hAnsi="Candara" w:cs="Tahoma"/>
          <w:color w:val="C00000"/>
          <w:sz w:val="40"/>
          <w:szCs w:val="40"/>
          <w:u w:val="single"/>
          <w:bdr w:val="none" w:sz="0" w:space="0" w:color="auto" w:frame="1"/>
        </w:rPr>
        <w:t>e</w:t>
      </w:r>
      <w:proofErr w:type="gramEnd"/>
      <w:r w:rsidR="00A41DDB" w:rsidRPr="006D4CD6">
        <w:rPr>
          <w:rStyle w:val="Strong"/>
          <w:rFonts w:ascii="Candara" w:hAnsi="Candara" w:cs="Tahoma"/>
          <w:color w:val="C00000"/>
          <w:sz w:val="40"/>
          <w:szCs w:val="40"/>
          <w:u w:val="single"/>
          <w:bdr w:val="none" w:sz="0" w:space="0" w:color="auto" w:frame="1"/>
        </w:rPr>
        <w:t xml:space="preserve"> </w:t>
      </w:r>
      <w:r w:rsidR="00DD040F" w:rsidRPr="006D4CD6">
        <w:rPr>
          <w:rStyle w:val="Strong"/>
          <w:rFonts w:ascii="Candara" w:hAnsi="Candara" w:cs="Tahoma"/>
          <w:color w:val="C00000"/>
          <w:sz w:val="40"/>
          <w:szCs w:val="40"/>
          <w:u w:val="single"/>
          <w:bdr w:val="none" w:sz="0" w:space="0" w:color="auto" w:frame="1"/>
        </w:rPr>
        <w:t xml:space="preserve"> </w:t>
      </w:r>
      <w:r w:rsidR="00A41DDB" w:rsidRPr="006D4CD6">
        <w:rPr>
          <w:rStyle w:val="Strong"/>
          <w:rFonts w:ascii="Candara" w:hAnsi="Candara" w:cs="Tahoma"/>
          <w:color w:val="C00000"/>
          <w:sz w:val="40"/>
          <w:szCs w:val="40"/>
          <w:u w:val="single"/>
          <w:bdr w:val="none" w:sz="0" w:space="0" w:color="auto" w:frame="1"/>
        </w:rPr>
        <w:t xml:space="preserve">Salt </w:t>
      </w:r>
      <w:r w:rsidR="00DD040F" w:rsidRPr="006D4CD6">
        <w:rPr>
          <w:rStyle w:val="Strong"/>
          <w:rFonts w:ascii="Candara" w:hAnsi="Candara" w:cs="Tahoma"/>
          <w:color w:val="C00000"/>
          <w:sz w:val="40"/>
          <w:szCs w:val="40"/>
          <w:u w:val="single"/>
          <w:bdr w:val="none" w:sz="0" w:space="0" w:color="auto" w:frame="1"/>
        </w:rPr>
        <w:t xml:space="preserve"> </w:t>
      </w:r>
      <w:r w:rsidR="00A41DDB" w:rsidRPr="006D4CD6">
        <w:rPr>
          <w:rStyle w:val="Strong"/>
          <w:rFonts w:ascii="Candara" w:hAnsi="Candara" w:cs="Tahoma"/>
          <w:color w:val="C00000"/>
          <w:sz w:val="40"/>
          <w:szCs w:val="40"/>
          <w:u w:val="single"/>
          <w:bdr w:val="none" w:sz="0" w:space="0" w:color="auto" w:frame="1"/>
        </w:rPr>
        <w:t>Foundation</w:t>
      </w:r>
    </w:p>
    <w:p w:rsidR="009F4DAC" w:rsidRPr="0060584B" w:rsidRDefault="009F4DAC" w:rsidP="00B229FA">
      <w:pPr>
        <w:pStyle w:val="ListParagraph"/>
        <w:ind w:left="0"/>
        <w:textAlignment w:val="baseline"/>
        <w:rPr>
          <w:rFonts w:ascii="Lucida Sans" w:hAnsi="Lucida Sans" w:cs="Tahoma"/>
          <w:sz w:val="16"/>
          <w:szCs w:val="16"/>
        </w:rPr>
      </w:pPr>
    </w:p>
    <w:p w:rsidR="00FB2FF8" w:rsidRPr="006F0618" w:rsidRDefault="00FB2FF8" w:rsidP="006D4CD6">
      <w:pPr>
        <w:pStyle w:val="NormalWeb"/>
        <w:spacing w:before="0" w:beforeAutospacing="0" w:after="0" w:afterAutospacing="0" w:line="264" w:lineRule="auto"/>
        <w:ind w:left="1440"/>
        <w:textAlignment w:val="baseline"/>
        <w:rPr>
          <w:rFonts w:ascii="Corbel" w:hAnsi="Corbel" w:cs="Tahoma"/>
          <w:b/>
          <w:color w:val="0070C0"/>
          <w:sz w:val="28"/>
          <w:szCs w:val="28"/>
        </w:rPr>
      </w:pPr>
      <w:r>
        <w:rPr>
          <w:rFonts w:ascii="Tahoma" w:hAnsi="Tahoma" w:cs="Tahoma"/>
          <w:sz w:val="26"/>
          <w:szCs w:val="26"/>
        </w:rPr>
        <w:t xml:space="preserve">  </w:t>
      </w:r>
      <w:r w:rsidR="00F56806" w:rsidRPr="00FB2FF8">
        <w:rPr>
          <w:rFonts w:ascii="Tahoma" w:hAnsi="Tahoma" w:cs="Tahoma"/>
          <w:sz w:val="26"/>
          <w:szCs w:val="26"/>
        </w:rPr>
        <w:t xml:space="preserve"> </w:t>
      </w:r>
      <w:r w:rsidR="006F0618">
        <w:rPr>
          <w:rFonts w:ascii="Tahoma" w:hAnsi="Tahoma" w:cs="Tahoma"/>
          <w:sz w:val="26"/>
          <w:szCs w:val="26"/>
        </w:rPr>
        <w:t xml:space="preserve"> </w:t>
      </w:r>
      <w:r w:rsidR="006D4CD6">
        <w:rPr>
          <w:rFonts w:ascii="Tahoma" w:hAnsi="Tahoma" w:cs="Tahoma"/>
          <w:sz w:val="26"/>
          <w:szCs w:val="26"/>
        </w:rPr>
        <w:t xml:space="preserve"> </w:t>
      </w:r>
      <w:r w:rsidR="006F0618">
        <w:rPr>
          <w:rFonts w:ascii="Tahoma" w:hAnsi="Tahoma" w:cs="Tahoma"/>
          <w:sz w:val="26"/>
          <w:szCs w:val="26"/>
        </w:rPr>
        <w:t xml:space="preserve"> </w:t>
      </w:r>
      <w:r w:rsidR="0060584B" w:rsidRPr="006F0618">
        <w:rPr>
          <w:rFonts w:ascii="Corbel" w:hAnsi="Corbel" w:cs="Tahoma"/>
          <w:b/>
          <w:color w:val="0070C0"/>
          <w:sz w:val="28"/>
          <w:szCs w:val="28"/>
        </w:rPr>
        <w:t xml:space="preserve">Do you have time and </w:t>
      </w:r>
      <w:r w:rsidR="00575052" w:rsidRPr="006F0618">
        <w:rPr>
          <w:rFonts w:ascii="Corbel" w:hAnsi="Corbel" w:cs="Tahoma"/>
          <w:b/>
          <w:color w:val="0070C0"/>
          <w:sz w:val="28"/>
          <w:szCs w:val="28"/>
        </w:rPr>
        <w:t>sk</w:t>
      </w:r>
      <w:r w:rsidR="00A41DDB" w:rsidRPr="006F0618">
        <w:rPr>
          <w:rFonts w:ascii="Corbel" w:hAnsi="Corbel" w:cs="Tahoma"/>
          <w:b/>
          <w:color w:val="0070C0"/>
          <w:sz w:val="28"/>
          <w:szCs w:val="28"/>
        </w:rPr>
        <w:t xml:space="preserve">ills to assist </w:t>
      </w:r>
      <w:r w:rsidR="0060584B" w:rsidRPr="006F0618">
        <w:rPr>
          <w:rFonts w:ascii="Corbel" w:hAnsi="Corbel" w:cs="Tahoma"/>
          <w:b/>
          <w:color w:val="0070C0"/>
          <w:sz w:val="28"/>
          <w:szCs w:val="28"/>
        </w:rPr>
        <w:t>as we update</w:t>
      </w:r>
      <w:r w:rsidR="009F4DAC" w:rsidRPr="006F0618">
        <w:rPr>
          <w:rFonts w:ascii="Corbel" w:hAnsi="Corbel" w:cs="Tahoma"/>
          <w:b/>
          <w:color w:val="0070C0"/>
          <w:sz w:val="28"/>
          <w:szCs w:val="28"/>
        </w:rPr>
        <w:t xml:space="preserve"> </w:t>
      </w:r>
    </w:p>
    <w:p w:rsidR="00FB2FF8" w:rsidRPr="006F0618" w:rsidRDefault="00FB2FF8" w:rsidP="006D4CD6">
      <w:pPr>
        <w:pStyle w:val="NormalWeb"/>
        <w:spacing w:before="0" w:beforeAutospacing="0" w:after="0" w:afterAutospacing="0" w:line="264" w:lineRule="auto"/>
        <w:ind w:left="1440"/>
        <w:textAlignment w:val="baseline"/>
        <w:rPr>
          <w:rFonts w:ascii="Corbel" w:hAnsi="Corbel" w:cs="Tahoma"/>
          <w:b/>
          <w:color w:val="0070C0"/>
          <w:sz w:val="28"/>
          <w:szCs w:val="28"/>
        </w:rPr>
      </w:pPr>
      <w:r w:rsidRPr="006F0618">
        <w:rPr>
          <w:rFonts w:ascii="Corbel" w:hAnsi="Corbel" w:cs="Tahoma"/>
          <w:b/>
          <w:color w:val="0070C0"/>
          <w:sz w:val="28"/>
          <w:szCs w:val="28"/>
        </w:rPr>
        <w:t xml:space="preserve"> </w:t>
      </w:r>
      <w:r w:rsidR="006F0618">
        <w:rPr>
          <w:rFonts w:ascii="Corbel" w:hAnsi="Corbel" w:cs="Tahoma"/>
          <w:b/>
          <w:color w:val="0070C0"/>
          <w:sz w:val="28"/>
          <w:szCs w:val="28"/>
        </w:rPr>
        <w:t xml:space="preserve"> </w:t>
      </w:r>
      <w:r w:rsidRPr="006F0618">
        <w:rPr>
          <w:rFonts w:ascii="Corbel" w:hAnsi="Corbel" w:cs="Tahoma"/>
          <w:b/>
          <w:color w:val="0070C0"/>
          <w:sz w:val="28"/>
          <w:szCs w:val="28"/>
        </w:rPr>
        <w:t xml:space="preserve">  </w:t>
      </w:r>
      <w:r w:rsidR="006F0618">
        <w:rPr>
          <w:rFonts w:ascii="Corbel" w:hAnsi="Corbel" w:cs="Tahoma"/>
          <w:b/>
          <w:color w:val="0070C0"/>
          <w:sz w:val="28"/>
          <w:szCs w:val="28"/>
        </w:rPr>
        <w:t xml:space="preserve"> </w:t>
      </w:r>
      <w:r w:rsidR="006D4CD6">
        <w:rPr>
          <w:rFonts w:ascii="Corbel" w:hAnsi="Corbel" w:cs="Tahoma"/>
          <w:b/>
          <w:color w:val="0070C0"/>
          <w:sz w:val="28"/>
          <w:szCs w:val="28"/>
        </w:rPr>
        <w:t xml:space="preserve">  </w:t>
      </w:r>
      <w:r w:rsidR="006F0618">
        <w:rPr>
          <w:rFonts w:ascii="Corbel" w:hAnsi="Corbel" w:cs="Tahoma"/>
          <w:b/>
          <w:color w:val="0070C0"/>
          <w:sz w:val="28"/>
          <w:szCs w:val="28"/>
        </w:rPr>
        <w:t xml:space="preserve"> </w:t>
      </w:r>
      <w:proofErr w:type="gramStart"/>
      <w:r w:rsidR="009F4DAC" w:rsidRPr="006F0618">
        <w:rPr>
          <w:rFonts w:ascii="Corbel" w:hAnsi="Corbel" w:cs="Tahoma"/>
          <w:b/>
          <w:color w:val="0070C0"/>
          <w:sz w:val="28"/>
          <w:szCs w:val="28"/>
        </w:rPr>
        <w:t>the</w:t>
      </w:r>
      <w:proofErr w:type="gramEnd"/>
      <w:r w:rsidR="009F4DAC" w:rsidRPr="006F0618">
        <w:rPr>
          <w:rFonts w:ascii="Corbel" w:hAnsi="Corbel" w:cs="Tahoma"/>
          <w:b/>
          <w:color w:val="0070C0"/>
          <w:sz w:val="28"/>
          <w:szCs w:val="28"/>
        </w:rPr>
        <w:t xml:space="preserve"> Foundatio</w:t>
      </w:r>
      <w:r w:rsidR="00F56806" w:rsidRPr="006F0618">
        <w:rPr>
          <w:rFonts w:ascii="Corbel" w:hAnsi="Corbel" w:cs="Tahoma"/>
          <w:b/>
          <w:color w:val="0070C0"/>
          <w:sz w:val="28"/>
          <w:szCs w:val="28"/>
        </w:rPr>
        <w:t xml:space="preserve">n’s </w:t>
      </w:r>
      <w:r w:rsidR="0060584B" w:rsidRPr="006F0618">
        <w:rPr>
          <w:rFonts w:ascii="Corbel" w:hAnsi="Corbel" w:cs="Tahoma"/>
          <w:b/>
          <w:color w:val="0070C0"/>
          <w:sz w:val="28"/>
          <w:szCs w:val="28"/>
        </w:rPr>
        <w:t>legal structure and explore</w:t>
      </w:r>
      <w:r w:rsidR="009F4DAC" w:rsidRPr="006F0618">
        <w:rPr>
          <w:rFonts w:ascii="Corbel" w:hAnsi="Corbel" w:cs="Tahoma"/>
          <w:b/>
          <w:color w:val="0070C0"/>
          <w:sz w:val="28"/>
          <w:szCs w:val="28"/>
        </w:rPr>
        <w:t xml:space="preserve"> ways </w:t>
      </w:r>
    </w:p>
    <w:p w:rsidR="00575052" w:rsidRPr="006F0618" w:rsidRDefault="00FB2FF8" w:rsidP="006D4CD6">
      <w:pPr>
        <w:pStyle w:val="NormalWeb"/>
        <w:spacing w:before="0" w:beforeAutospacing="0" w:after="0" w:afterAutospacing="0" w:line="264" w:lineRule="auto"/>
        <w:ind w:left="1440"/>
        <w:textAlignment w:val="baseline"/>
        <w:rPr>
          <w:rFonts w:ascii="Corbel" w:hAnsi="Corbel" w:cs="Tahoma"/>
          <w:b/>
          <w:color w:val="0070C0"/>
          <w:sz w:val="28"/>
          <w:szCs w:val="28"/>
        </w:rPr>
      </w:pPr>
      <w:r w:rsidRPr="006F0618">
        <w:rPr>
          <w:rFonts w:ascii="Corbel" w:hAnsi="Corbel" w:cs="Tahoma"/>
          <w:b/>
          <w:color w:val="0070C0"/>
          <w:sz w:val="28"/>
          <w:szCs w:val="28"/>
        </w:rPr>
        <w:t xml:space="preserve">   </w:t>
      </w:r>
      <w:r w:rsidR="006D4CD6">
        <w:rPr>
          <w:rFonts w:ascii="Corbel" w:hAnsi="Corbel" w:cs="Tahoma"/>
          <w:b/>
          <w:color w:val="0070C0"/>
          <w:sz w:val="28"/>
          <w:szCs w:val="28"/>
        </w:rPr>
        <w:t xml:space="preserve">   </w:t>
      </w:r>
      <w:r w:rsidR="006F0618">
        <w:rPr>
          <w:rFonts w:ascii="Corbel" w:hAnsi="Corbel" w:cs="Tahoma"/>
          <w:b/>
          <w:color w:val="0070C0"/>
          <w:sz w:val="28"/>
          <w:szCs w:val="28"/>
        </w:rPr>
        <w:t xml:space="preserve">   </w:t>
      </w:r>
      <w:proofErr w:type="gramStart"/>
      <w:r w:rsidR="009F4DAC" w:rsidRPr="006F0618">
        <w:rPr>
          <w:rFonts w:ascii="Corbel" w:hAnsi="Corbel" w:cs="Tahoma"/>
          <w:b/>
          <w:color w:val="0070C0"/>
          <w:sz w:val="28"/>
          <w:szCs w:val="28"/>
        </w:rPr>
        <w:t>for</w:t>
      </w:r>
      <w:proofErr w:type="gramEnd"/>
      <w:r w:rsidR="009F4DAC" w:rsidRPr="006F0618">
        <w:rPr>
          <w:rFonts w:ascii="Corbel" w:hAnsi="Corbel" w:cs="Tahoma"/>
          <w:b/>
          <w:color w:val="0070C0"/>
          <w:sz w:val="28"/>
          <w:szCs w:val="28"/>
        </w:rPr>
        <w:t xml:space="preserve"> </w:t>
      </w:r>
      <w:r w:rsidRPr="006F0618">
        <w:rPr>
          <w:rFonts w:ascii="Corbel" w:hAnsi="Corbel" w:cs="Tahoma"/>
          <w:b/>
          <w:color w:val="0070C0"/>
          <w:sz w:val="28"/>
          <w:szCs w:val="28"/>
        </w:rPr>
        <w:t xml:space="preserve">Victoria Hall </w:t>
      </w:r>
      <w:r w:rsidR="0060584B" w:rsidRPr="006F0618">
        <w:rPr>
          <w:rFonts w:ascii="Corbel" w:hAnsi="Corbel" w:cs="Tahoma"/>
          <w:b/>
          <w:color w:val="0070C0"/>
          <w:sz w:val="28"/>
          <w:szCs w:val="28"/>
        </w:rPr>
        <w:t>to attract a wider range of users?</w:t>
      </w:r>
    </w:p>
    <w:p w:rsidR="009F4DAC" w:rsidRPr="006D4CD6" w:rsidRDefault="009F4DAC" w:rsidP="00575052">
      <w:pPr>
        <w:textAlignment w:val="baseline"/>
        <w:rPr>
          <w:rStyle w:val="Strong"/>
          <w:rFonts w:ascii="Corbel" w:hAnsi="Corbel" w:cs="Tahoma"/>
          <w:bdr w:val="none" w:sz="0" w:space="0" w:color="auto" w:frame="1"/>
        </w:rPr>
      </w:pPr>
    </w:p>
    <w:p w:rsidR="0026286D" w:rsidRPr="00534BF6" w:rsidRDefault="00F56806" w:rsidP="00B229FA">
      <w:pPr>
        <w:textAlignment w:val="baseline"/>
        <w:rPr>
          <w:rFonts w:ascii="Candara" w:eastAsia="Times New Roman" w:hAnsi="Candara" w:cs="Tahoma"/>
          <w:b/>
          <w:color w:val="C00000"/>
          <w:sz w:val="30"/>
          <w:szCs w:val="30"/>
          <w:u w:val="single"/>
          <w:lang w:eastAsia="en-GB"/>
        </w:rPr>
      </w:pPr>
      <w:r w:rsidRPr="00534BF6">
        <w:rPr>
          <w:rFonts w:ascii="Candara" w:eastAsia="Times New Roman" w:hAnsi="Candara" w:cs="Tahoma"/>
          <w:b/>
          <w:color w:val="C00000"/>
          <w:sz w:val="30"/>
          <w:szCs w:val="30"/>
          <w:u w:val="single"/>
          <w:lang w:eastAsia="en-GB"/>
        </w:rPr>
        <w:t>Our shared tasks</w:t>
      </w:r>
    </w:p>
    <w:p w:rsidR="00F56806" w:rsidRPr="00F56806" w:rsidRDefault="00F56806" w:rsidP="00B229FA">
      <w:pPr>
        <w:textAlignment w:val="baseline"/>
        <w:rPr>
          <w:rFonts w:ascii="Lucida Sans" w:eastAsia="Times New Roman" w:hAnsi="Lucida Sans" w:cs="Tahoma"/>
          <w:b/>
          <w:color w:val="C00000"/>
          <w:sz w:val="8"/>
          <w:szCs w:val="8"/>
          <w:u w:val="single"/>
          <w:lang w:eastAsia="en-GB"/>
        </w:rPr>
      </w:pPr>
    </w:p>
    <w:p w:rsidR="00A41DDB" w:rsidRPr="006D4CD6" w:rsidRDefault="00A41DDB" w:rsidP="00A41DDB">
      <w:pPr>
        <w:pStyle w:val="ListParagraph"/>
        <w:ind w:left="0"/>
        <w:textAlignment w:val="baseline"/>
        <w:rPr>
          <w:rFonts w:ascii="Corbel" w:eastAsia="Times New Roman" w:hAnsi="Corbel" w:cs="Tahoma"/>
          <w:sz w:val="26"/>
          <w:szCs w:val="26"/>
          <w:lang w:eastAsia="en-GB"/>
        </w:rPr>
      </w:pPr>
      <w:r w:rsidRPr="006D4CD6">
        <w:rPr>
          <w:rFonts w:ascii="Corbel" w:eastAsia="Times New Roman" w:hAnsi="Corbel" w:cs="Tahoma"/>
          <w:sz w:val="26"/>
          <w:szCs w:val="26"/>
          <w:lang w:eastAsia="en-GB"/>
        </w:rPr>
        <w:t>The Foundation’s work has four main strands:</w:t>
      </w:r>
    </w:p>
    <w:p w:rsidR="0060584B" w:rsidRPr="006F0618" w:rsidRDefault="0060584B" w:rsidP="00FB2FF8">
      <w:pPr>
        <w:pStyle w:val="ListParagraph"/>
        <w:numPr>
          <w:ilvl w:val="0"/>
          <w:numId w:val="9"/>
        </w:numPr>
        <w:rPr>
          <w:rFonts w:ascii="Corbel" w:hAnsi="Corbel" w:cs="Arial"/>
          <w:color w:val="000000"/>
          <w:sz w:val="24"/>
          <w:szCs w:val="24"/>
        </w:rPr>
      </w:pPr>
      <w:r w:rsidRPr="006F0618">
        <w:rPr>
          <w:rFonts w:ascii="Corbel" w:hAnsi="Corbel" w:cs="Arial"/>
          <w:color w:val="000000"/>
          <w:sz w:val="24"/>
          <w:szCs w:val="24"/>
        </w:rPr>
        <w:t>provide good governance through trustees and other personnel</w:t>
      </w:r>
    </w:p>
    <w:p w:rsidR="0060584B" w:rsidRPr="006F0618" w:rsidRDefault="001367BC" w:rsidP="00FB2FF8">
      <w:pPr>
        <w:pStyle w:val="ListParagraph"/>
        <w:numPr>
          <w:ilvl w:val="0"/>
          <w:numId w:val="9"/>
        </w:numPr>
        <w:rPr>
          <w:rFonts w:ascii="Corbel" w:hAnsi="Corbel" w:cs="Arial"/>
          <w:color w:val="000000"/>
          <w:sz w:val="24"/>
          <w:szCs w:val="24"/>
        </w:rPr>
      </w:pPr>
      <w:r w:rsidRPr="006F0618">
        <w:rPr>
          <w:rFonts w:ascii="Corbel" w:hAnsi="Corbel" w:cs="Arial"/>
          <w:color w:val="000000"/>
          <w:sz w:val="24"/>
          <w:szCs w:val="24"/>
        </w:rPr>
        <w:t>ensure the charity’s</w:t>
      </w:r>
      <w:r w:rsidR="00F56806" w:rsidRPr="006F0618">
        <w:rPr>
          <w:rFonts w:ascii="Corbel" w:hAnsi="Corbel" w:cs="Arial"/>
          <w:color w:val="000000"/>
          <w:sz w:val="24"/>
          <w:szCs w:val="24"/>
        </w:rPr>
        <w:t xml:space="preserve"> long-term financial stability</w:t>
      </w:r>
      <w:r w:rsidR="0060584B" w:rsidRPr="006F0618">
        <w:rPr>
          <w:rFonts w:ascii="Corbel" w:hAnsi="Corbel" w:cs="Arial"/>
          <w:color w:val="000000"/>
          <w:sz w:val="24"/>
          <w:szCs w:val="24"/>
        </w:rPr>
        <w:t xml:space="preserve"> </w:t>
      </w:r>
    </w:p>
    <w:p w:rsidR="0060584B" w:rsidRPr="006F0618" w:rsidRDefault="0060584B" w:rsidP="00FB2FF8">
      <w:pPr>
        <w:pStyle w:val="ListParagraph"/>
        <w:numPr>
          <w:ilvl w:val="0"/>
          <w:numId w:val="9"/>
        </w:numPr>
        <w:rPr>
          <w:rFonts w:ascii="Corbel" w:hAnsi="Corbel" w:cs="Arial"/>
          <w:color w:val="000000"/>
          <w:sz w:val="24"/>
          <w:szCs w:val="24"/>
        </w:rPr>
      </w:pPr>
      <w:r w:rsidRPr="006F0618">
        <w:rPr>
          <w:rFonts w:ascii="Corbel" w:hAnsi="Corbel" w:cs="Arial"/>
          <w:color w:val="000000"/>
          <w:sz w:val="24"/>
          <w:szCs w:val="24"/>
        </w:rPr>
        <w:t>ensure</w:t>
      </w:r>
      <w:r w:rsidR="00F13ECC" w:rsidRPr="006F0618">
        <w:rPr>
          <w:rFonts w:ascii="Corbel" w:hAnsi="Corbel" w:cs="Arial"/>
          <w:color w:val="000000"/>
          <w:sz w:val="24"/>
          <w:szCs w:val="24"/>
        </w:rPr>
        <w:t xml:space="preserve"> fabric maintenance of</w:t>
      </w:r>
      <w:r w:rsidR="00F56806" w:rsidRPr="006F0618">
        <w:rPr>
          <w:rFonts w:ascii="Corbel" w:hAnsi="Corbel" w:cs="Arial"/>
          <w:color w:val="000000"/>
          <w:sz w:val="24"/>
          <w:szCs w:val="24"/>
        </w:rPr>
        <w:t xml:space="preserve"> three buildings held in trust</w:t>
      </w:r>
    </w:p>
    <w:p w:rsidR="0060584B" w:rsidRPr="006F0618" w:rsidRDefault="0060584B" w:rsidP="00FB2FF8">
      <w:pPr>
        <w:pStyle w:val="ListParagraph"/>
        <w:numPr>
          <w:ilvl w:val="0"/>
          <w:numId w:val="9"/>
        </w:numPr>
        <w:rPr>
          <w:rFonts w:ascii="Corbel" w:hAnsi="Corbel" w:cs="Arial"/>
          <w:color w:val="000000"/>
          <w:sz w:val="24"/>
          <w:szCs w:val="24"/>
        </w:rPr>
      </w:pPr>
      <w:proofErr w:type="gramStart"/>
      <w:r w:rsidRPr="006F0618">
        <w:rPr>
          <w:rFonts w:ascii="Corbel" w:hAnsi="Corbel" w:cs="Arial"/>
          <w:color w:val="000000"/>
          <w:sz w:val="24"/>
          <w:szCs w:val="24"/>
        </w:rPr>
        <w:t>increase</w:t>
      </w:r>
      <w:proofErr w:type="gramEnd"/>
      <w:r w:rsidRPr="006F0618">
        <w:rPr>
          <w:rFonts w:ascii="Corbel" w:hAnsi="Corbel" w:cs="Arial"/>
          <w:color w:val="000000"/>
          <w:sz w:val="24"/>
          <w:szCs w:val="24"/>
        </w:rPr>
        <w:t xml:space="preserve"> public awareness and use of Victoria Hall.</w:t>
      </w:r>
    </w:p>
    <w:p w:rsidR="00A41DDB" w:rsidRPr="006D4CD6" w:rsidRDefault="00A41DDB" w:rsidP="00A41DDB">
      <w:pPr>
        <w:pStyle w:val="ListParagraph"/>
        <w:ind w:left="360"/>
        <w:textAlignment w:val="baseline"/>
        <w:rPr>
          <w:rFonts w:ascii="Corbel" w:eastAsia="Times New Roman" w:hAnsi="Corbel" w:cs="Tahoma"/>
          <w:sz w:val="28"/>
          <w:szCs w:val="28"/>
          <w:lang w:eastAsia="en-GB"/>
        </w:rPr>
      </w:pPr>
    </w:p>
    <w:p w:rsidR="00F56806" w:rsidRPr="00534BF6" w:rsidRDefault="00F56806" w:rsidP="00F56806">
      <w:pPr>
        <w:textAlignment w:val="baseline"/>
        <w:rPr>
          <w:rStyle w:val="Strong"/>
          <w:rFonts w:ascii="Candara" w:hAnsi="Candara" w:cs="Tahoma"/>
          <w:color w:val="C00000"/>
          <w:sz w:val="30"/>
          <w:szCs w:val="30"/>
          <w:u w:val="single"/>
          <w:bdr w:val="none" w:sz="0" w:space="0" w:color="auto" w:frame="1"/>
        </w:rPr>
      </w:pPr>
      <w:r w:rsidRPr="00534BF6">
        <w:rPr>
          <w:rStyle w:val="Strong"/>
          <w:rFonts w:ascii="Candara" w:hAnsi="Candara" w:cs="Tahoma"/>
          <w:color w:val="C00000"/>
          <w:sz w:val="30"/>
          <w:szCs w:val="30"/>
          <w:u w:val="single"/>
          <w:bdr w:val="none" w:sz="0" w:space="0" w:color="auto" w:frame="1"/>
        </w:rPr>
        <w:t>Time commitment</w:t>
      </w:r>
    </w:p>
    <w:p w:rsidR="00F56806" w:rsidRPr="00F56806" w:rsidRDefault="00F56806" w:rsidP="00F56806">
      <w:pPr>
        <w:textAlignment w:val="baseline"/>
        <w:rPr>
          <w:rFonts w:ascii="Lucida Sans" w:hAnsi="Lucida Sans" w:cs="Tahoma"/>
          <w:color w:val="0070C0"/>
          <w:sz w:val="8"/>
          <w:szCs w:val="8"/>
          <w:u w:val="single"/>
        </w:rPr>
      </w:pPr>
    </w:p>
    <w:p w:rsidR="00F13ECC" w:rsidRPr="00534BF6" w:rsidRDefault="00F56806" w:rsidP="00F56806">
      <w:pPr>
        <w:textAlignment w:val="baseline"/>
        <w:rPr>
          <w:rFonts w:ascii="Corbel" w:hAnsi="Corbel" w:cs="Tahoma"/>
          <w:sz w:val="26"/>
          <w:szCs w:val="26"/>
        </w:rPr>
      </w:pPr>
      <w:r w:rsidRPr="00534BF6">
        <w:rPr>
          <w:rFonts w:ascii="Corbel" w:hAnsi="Corbel" w:cs="Tahoma"/>
          <w:sz w:val="26"/>
          <w:szCs w:val="26"/>
        </w:rPr>
        <w:t>Board meeting are held four times a</w:t>
      </w:r>
      <w:r w:rsidR="00F13ECC" w:rsidRPr="00534BF6">
        <w:rPr>
          <w:rFonts w:ascii="Corbel" w:hAnsi="Corbel" w:cs="Tahoma"/>
          <w:sz w:val="26"/>
          <w:szCs w:val="26"/>
        </w:rPr>
        <w:t xml:space="preserve"> year, and some preparation/follow-up is neede</w:t>
      </w:r>
      <w:r w:rsidR="001367BC" w:rsidRPr="00534BF6">
        <w:rPr>
          <w:rFonts w:ascii="Corbel" w:hAnsi="Corbel" w:cs="Tahoma"/>
          <w:sz w:val="26"/>
          <w:szCs w:val="26"/>
        </w:rPr>
        <w:t>d.</w:t>
      </w:r>
      <w:r w:rsidR="00F13ECC" w:rsidRPr="00534BF6">
        <w:rPr>
          <w:rFonts w:ascii="Corbel" w:hAnsi="Corbel" w:cs="Tahoma"/>
          <w:sz w:val="26"/>
          <w:szCs w:val="26"/>
        </w:rPr>
        <w:t xml:space="preserve">  </w:t>
      </w:r>
    </w:p>
    <w:p w:rsidR="00F56806" w:rsidRPr="00534BF6" w:rsidRDefault="00F13ECC" w:rsidP="00F56806">
      <w:pPr>
        <w:textAlignment w:val="baseline"/>
        <w:rPr>
          <w:rFonts w:ascii="Corbel" w:hAnsi="Corbel" w:cs="Tahoma"/>
          <w:sz w:val="26"/>
          <w:szCs w:val="26"/>
        </w:rPr>
      </w:pPr>
      <w:r w:rsidRPr="00534BF6">
        <w:rPr>
          <w:rFonts w:ascii="Corbel" w:hAnsi="Corbel" w:cs="Tahoma"/>
          <w:sz w:val="26"/>
          <w:szCs w:val="26"/>
        </w:rPr>
        <w:t>T</w:t>
      </w:r>
      <w:r w:rsidR="00F56806" w:rsidRPr="00534BF6">
        <w:rPr>
          <w:rFonts w:ascii="Corbel" w:hAnsi="Corbel" w:cs="Tahoma"/>
          <w:sz w:val="26"/>
          <w:szCs w:val="26"/>
        </w:rPr>
        <w:t xml:space="preserve">rustees who join the Executive Committee or </w:t>
      </w:r>
      <w:r w:rsidR="006F0618" w:rsidRPr="00534BF6">
        <w:rPr>
          <w:rFonts w:ascii="Corbel" w:hAnsi="Corbel" w:cs="Tahoma"/>
          <w:sz w:val="26"/>
          <w:szCs w:val="26"/>
        </w:rPr>
        <w:t xml:space="preserve">a </w:t>
      </w:r>
      <w:r w:rsidR="00F56806" w:rsidRPr="00534BF6">
        <w:rPr>
          <w:rFonts w:ascii="Corbel" w:hAnsi="Corbel" w:cs="Tahoma"/>
          <w:sz w:val="26"/>
          <w:szCs w:val="26"/>
        </w:rPr>
        <w:t>working group</w:t>
      </w:r>
      <w:r w:rsidRPr="00534BF6">
        <w:rPr>
          <w:rFonts w:ascii="Corbel" w:hAnsi="Corbel" w:cs="Tahoma"/>
          <w:sz w:val="26"/>
          <w:szCs w:val="26"/>
        </w:rPr>
        <w:t xml:space="preserve"> give additional time.</w:t>
      </w:r>
    </w:p>
    <w:p w:rsidR="001367BC" w:rsidRPr="00534BF6" w:rsidRDefault="001367BC" w:rsidP="00F56806">
      <w:pPr>
        <w:textAlignment w:val="baseline"/>
        <w:rPr>
          <w:rFonts w:ascii="Corbel" w:hAnsi="Corbel" w:cs="Tahoma"/>
          <w:sz w:val="26"/>
          <w:szCs w:val="26"/>
        </w:rPr>
      </w:pPr>
      <w:r w:rsidRPr="00534BF6">
        <w:rPr>
          <w:rFonts w:ascii="Corbel" w:hAnsi="Corbel" w:cs="Tahoma"/>
          <w:sz w:val="26"/>
          <w:szCs w:val="26"/>
        </w:rPr>
        <w:t>The role is unpaid, but travel expenses can be claimed.</w:t>
      </w:r>
    </w:p>
    <w:p w:rsidR="00DD040F" w:rsidRPr="006D4CD6" w:rsidRDefault="00DD040F" w:rsidP="00F56806">
      <w:pPr>
        <w:textAlignment w:val="baseline"/>
        <w:rPr>
          <w:rFonts w:ascii="Corbel" w:hAnsi="Corbel" w:cs="Tahoma"/>
          <w:sz w:val="28"/>
          <w:szCs w:val="28"/>
        </w:rPr>
      </w:pPr>
    </w:p>
    <w:p w:rsidR="00F56806" w:rsidRPr="00534BF6" w:rsidRDefault="00FB2FF8" w:rsidP="00534BF6">
      <w:pPr>
        <w:textAlignment w:val="baseline"/>
        <w:rPr>
          <w:rStyle w:val="Strong"/>
          <w:rFonts w:ascii="Candara" w:hAnsi="Candara"/>
          <w:color w:val="C00000"/>
          <w:sz w:val="30"/>
          <w:szCs w:val="30"/>
          <w:u w:val="single"/>
          <w:bdr w:val="none" w:sz="0" w:space="0" w:color="auto" w:frame="1"/>
        </w:rPr>
      </w:pPr>
      <w:r w:rsidRPr="00534BF6">
        <w:rPr>
          <w:rStyle w:val="Strong"/>
          <w:rFonts w:ascii="Candara" w:hAnsi="Candara"/>
          <w:color w:val="C00000"/>
          <w:sz w:val="30"/>
          <w:szCs w:val="30"/>
          <w:u w:val="single"/>
          <w:bdr w:val="none" w:sz="0" w:space="0" w:color="auto" w:frame="1"/>
        </w:rPr>
        <w:t>Who are</w:t>
      </w:r>
      <w:r w:rsidR="00F56806" w:rsidRPr="00534BF6">
        <w:rPr>
          <w:rStyle w:val="Strong"/>
          <w:rFonts w:ascii="Candara" w:hAnsi="Candara"/>
          <w:color w:val="C00000"/>
          <w:sz w:val="30"/>
          <w:szCs w:val="30"/>
          <w:u w:val="single"/>
          <w:bdr w:val="none" w:sz="0" w:space="0" w:color="auto" w:frame="1"/>
        </w:rPr>
        <w:t xml:space="preserve"> we looking for?</w:t>
      </w:r>
    </w:p>
    <w:p w:rsidR="00F56806" w:rsidRPr="00534BF6" w:rsidRDefault="00AE11D7" w:rsidP="0026286D">
      <w:pPr>
        <w:spacing w:after="77"/>
        <w:textAlignment w:val="baseline"/>
        <w:rPr>
          <w:rFonts w:ascii="Corbel" w:eastAsia="Times New Roman" w:hAnsi="Corbel" w:cs="Tahoma"/>
          <w:sz w:val="26"/>
          <w:szCs w:val="26"/>
          <w:lang w:eastAsia="en-GB"/>
        </w:rPr>
      </w:pPr>
      <w:r w:rsidRPr="00534BF6">
        <w:rPr>
          <w:rFonts w:ascii="Corbel" w:eastAsia="Times New Roman" w:hAnsi="Corbel" w:cs="Tahoma"/>
          <w:sz w:val="26"/>
          <w:szCs w:val="26"/>
          <w:lang w:eastAsia="en-GB"/>
        </w:rPr>
        <w:t>A</w:t>
      </w:r>
      <w:r w:rsidR="00F56806" w:rsidRPr="00534BF6">
        <w:rPr>
          <w:rFonts w:ascii="Corbel" w:eastAsia="Times New Roman" w:hAnsi="Corbel" w:cs="Tahoma"/>
          <w:sz w:val="26"/>
          <w:szCs w:val="26"/>
          <w:lang w:eastAsia="en-GB"/>
        </w:rPr>
        <w:t xml:space="preserve"> </w:t>
      </w:r>
      <w:r w:rsidRPr="00534BF6">
        <w:rPr>
          <w:rFonts w:ascii="Corbel" w:eastAsia="Times New Roman" w:hAnsi="Corbel" w:cs="Tahoma"/>
          <w:sz w:val="26"/>
          <w:szCs w:val="26"/>
          <w:lang w:eastAsia="en-GB"/>
        </w:rPr>
        <w:t xml:space="preserve">new </w:t>
      </w:r>
      <w:r w:rsidR="00F56806" w:rsidRPr="00534BF6">
        <w:rPr>
          <w:rFonts w:ascii="Corbel" w:eastAsia="Times New Roman" w:hAnsi="Corbel" w:cs="Tahoma"/>
          <w:sz w:val="26"/>
          <w:szCs w:val="26"/>
          <w:lang w:eastAsia="en-GB"/>
        </w:rPr>
        <w:t xml:space="preserve">trustee </w:t>
      </w:r>
      <w:r w:rsidR="008A3474" w:rsidRPr="00534BF6">
        <w:rPr>
          <w:rFonts w:ascii="Corbel" w:eastAsia="Times New Roman" w:hAnsi="Corbel" w:cs="Tahoma"/>
          <w:sz w:val="26"/>
          <w:szCs w:val="26"/>
          <w:lang w:eastAsia="en-GB"/>
        </w:rPr>
        <w:t>with</w:t>
      </w:r>
      <w:r w:rsidRPr="00534BF6">
        <w:rPr>
          <w:rFonts w:ascii="Corbel" w:eastAsia="Times New Roman" w:hAnsi="Corbel" w:cs="Tahoma"/>
          <w:sz w:val="26"/>
          <w:szCs w:val="26"/>
          <w:lang w:eastAsia="en-GB"/>
        </w:rPr>
        <w:t xml:space="preserve"> enthu</w:t>
      </w:r>
      <w:r w:rsidR="00010FDF" w:rsidRPr="00534BF6">
        <w:rPr>
          <w:rFonts w:ascii="Corbel" w:eastAsia="Times New Roman" w:hAnsi="Corbel" w:cs="Tahoma"/>
          <w:sz w:val="26"/>
          <w:szCs w:val="26"/>
          <w:lang w:eastAsia="en-GB"/>
        </w:rPr>
        <w:t xml:space="preserve">siasm and attention to detail, </w:t>
      </w:r>
      <w:r w:rsidR="00534BF6">
        <w:rPr>
          <w:rFonts w:ascii="Corbel" w:eastAsia="Times New Roman" w:hAnsi="Corbel" w:cs="Tahoma"/>
          <w:sz w:val="26"/>
          <w:szCs w:val="26"/>
          <w:lang w:eastAsia="en-GB"/>
        </w:rPr>
        <w:t xml:space="preserve"> </w:t>
      </w:r>
      <w:r w:rsidR="00010FDF" w:rsidRPr="00534BF6">
        <w:rPr>
          <w:rFonts w:ascii="Corbel" w:eastAsia="Times New Roman" w:hAnsi="Corbel" w:cs="Tahoma"/>
          <w:sz w:val="26"/>
          <w:szCs w:val="26"/>
          <w:lang w:eastAsia="en-GB"/>
        </w:rPr>
        <w:t>who has direct knowledge of Saltaire World Heritage Site and its surroundings.</w:t>
      </w:r>
      <w:r w:rsidRPr="00534BF6">
        <w:rPr>
          <w:rFonts w:ascii="Corbel" w:eastAsia="Times New Roman" w:hAnsi="Corbel" w:cs="Tahoma"/>
          <w:sz w:val="26"/>
          <w:szCs w:val="26"/>
          <w:lang w:eastAsia="en-GB"/>
        </w:rPr>
        <w:t xml:space="preserve"> </w:t>
      </w:r>
      <w:r w:rsidR="00FB2FF8" w:rsidRPr="00534BF6">
        <w:rPr>
          <w:rFonts w:ascii="Corbel" w:eastAsia="Times New Roman" w:hAnsi="Corbel" w:cs="Tahoma"/>
          <w:sz w:val="26"/>
          <w:szCs w:val="26"/>
          <w:lang w:eastAsia="en-GB"/>
        </w:rPr>
        <w:t xml:space="preserve"> </w:t>
      </w:r>
      <w:r w:rsidR="00940454">
        <w:rPr>
          <w:rFonts w:ascii="Corbel" w:eastAsia="Times New Roman" w:hAnsi="Corbel" w:cs="Tahoma"/>
          <w:sz w:val="26"/>
          <w:szCs w:val="26"/>
          <w:lang w:eastAsia="en-GB"/>
        </w:rPr>
        <w:t xml:space="preserve"> We need</w:t>
      </w:r>
      <w:r w:rsidR="00534BF6">
        <w:rPr>
          <w:rFonts w:ascii="Corbel" w:eastAsia="Times New Roman" w:hAnsi="Corbel" w:cs="Tahoma"/>
          <w:sz w:val="26"/>
          <w:szCs w:val="26"/>
          <w:lang w:eastAsia="en-GB"/>
        </w:rPr>
        <w:t xml:space="preserve"> someone</w:t>
      </w:r>
      <w:r w:rsidR="00F13ECC" w:rsidRPr="00534BF6">
        <w:rPr>
          <w:rFonts w:ascii="Corbel" w:eastAsia="Times New Roman" w:hAnsi="Corbel" w:cs="Tahoma"/>
          <w:sz w:val="26"/>
          <w:szCs w:val="26"/>
          <w:lang w:eastAsia="en-GB"/>
        </w:rPr>
        <w:t xml:space="preserve"> </w:t>
      </w:r>
      <w:r w:rsidR="00F56806" w:rsidRPr="00534BF6">
        <w:rPr>
          <w:rFonts w:ascii="Corbel" w:eastAsia="Times New Roman" w:hAnsi="Corbel" w:cs="Tahoma"/>
          <w:sz w:val="26"/>
          <w:szCs w:val="26"/>
          <w:lang w:eastAsia="en-GB"/>
        </w:rPr>
        <w:t>with</w:t>
      </w:r>
      <w:r w:rsidRPr="00534BF6">
        <w:rPr>
          <w:rFonts w:ascii="Corbel" w:eastAsia="Times New Roman" w:hAnsi="Corbel" w:cs="Tahoma"/>
          <w:sz w:val="26"/>
          <w:szCs w:val="26"/>
          <w:lang w:eastAsia="en-GB"/>
        </w:rPr>
        <w:t xml:space="preserve"> up-to-date experience in one or more of these areas:</w:t>
      </w:r>
    </w:p>
    <w:p w:rsidR="00F56806" w:rsidRPr="006F0618" w:rsidRDefault="00AE11D7" w:rsidP="00FB2FF8">
      <w:pPr>
        <w:pStyle w:val="ListParagraph"/>
        <w:numPr>
          <w:ilvl w:val="0"/>
          <w:numId w:val="10"/>
        </w:numPr>
        <w:rPr>
          <w:rFonts w:ascii="Corbel" w:hAnsi="Corbel" w:cs="Arial"/>
          <w:color w:val="000000"/>
          <w:sz w:val="24"/>
          <w:szCs w:val="24"/>
        </w:rPr>
      </w:pPr>
      <w:r w:rsidRPr="006F0618">
        <w:rPr>
          <w:rFonts w:ascii="Corbel" w:hAnsi="Corbel" w:cs="Arial"/>
          <w:color w:val="000000"/>
          <w:sz w:val="24"/>
          <w:szCs w:val="24"/>
        </w:rPr>
        <w:t>Finance (charity accounting</w:t>
      </w:r>
      <w:r w:rsidR="00534BF6">
        <w:rPr>
          <w:rFonts w:ascii="Corbel" w:hAnsi="Corbel" w:cs="Arial"/>
          <w:color w:val="000000"/>
          <w:sz w:val="24"/>
          <w:szCs w:val="24"/>
        </w:rPr>
        <w:t>, grant applications, fundraising</w:t>
      </w:r>
      <w:r w:rsidRPr="006F0618">
        <w:rPr>
          <w:rFonts w:ascii="Corbel" w:hAnsi="Corbel" w:cs="Arial"/>
          <w:color w:val="000000"/>
          <w:sz w:val="24"/>
          <w:szCs w:val="24"/>
        </w:rPr>
        <w:t xml:space="preserve"> )</w:t>
      </w:r>
    </w:p>
    <w:p w:rsidR="00AE11D7" w:rsidRPr="006F0618" w:rsidRDefault="00AE11D7" w:rsidP="00FB2FF8">
      <w:pPr>
        <w:pStyle w:val="ListParagraph"/>
        <w:numPr>
          <w:ilvl w:val="0"/>
          <w:numId w:val="10"/>
        </w:numPr>
        <w:rPr>
          <w:rFonts w:ascii="Corbel" w:hAnsi="Corbel" w:cs="Arial"/>
          <w:color w:val="000000"/>
          <w:sz w:val="24"/>
          <w:szCs w:val="24"/>
        </w:rPr>
      </w:pPr>
      <w:r w:rsidRPr="006F0618">
        <w:rPr>
          <w:rFonts w:ascii="Corbel" w:hAnsi="Corbel" w:cs="Arial"/>
          <w:color w:val="000000"/>
          <w:sz w:val="24"/>
          <w:szCs w:val="24"/>
        </w:rPr>
        <w:t>Legal (charity, company, employment, health &amp; safety law)</w:t>
      </w:r>
    </w:p>
    <w:p w:rsidR="00AE11D7" w:rsidRPr="006F0618" w:rsidRDefault="00010FDF" w:rsidP="00FB2FF8">
      <w:pPr>
        <w:pStyle w:val="ListParagraph"/>
        <w:numPr>
          <w:ilvl w:val="0"/>
          <w:numId w:val="10"/>
        </w:numPr>
        <w:rPr>
          <w:rFonts w:ascii="Corbel" w:hAnsi="Corbel" w:cs="Arial"/>
          <w:color w:val="000000"/>
          <w:sz w:val="24"/>
          <w:szCs w:val="24"/>
        </w:rPr>
      </w:pPr>
      <w:r w:rsidRPr="006F0618">
        <w:rPr>
          <w:rFonts w:ascii="Corbel" w:hAnsi="Corbel" w:cs="Arial"/>
          <w:color w:val="000000"/>
          <w:sz w:val="24"/>
          <w:szCs w:val="24"/>
        </w:rPr>
        <w:t xml:space="preserve">Human resources </w:t>
      </w:r>
    </w:p>
    <w:p w:rsidR="00AE11D7" w:rsidRPr="006F0618" w:rsidRDefault="00AE11D7" w:rsidP="00FB2FF8">
      <w:pPr>
        <w:pStyle w:val="ListParagraph"/>
        <w:numPr>
          <w:ilvl w:val="0"/>
          <w:numId w:val="10"/>
        </w:numPr>
        <w:rPr>
          <w:rFonts w:ascii="Corbel" w:hAnsi="Corbel" w:cs="Arial"/>
          <w:color w:val="000000"/>
          <w:sz w:val="24"/>
          <w:szCs w:val="24"/>
        </w:rPr>
      </w:pPr>
      <w:r w:rsidRPr="006F0618">
        <w:rPr>
          <w:rFonts w:ascii="Corbel" w:hAnsi="Corbel" w:cs="Arial"/>
          <w:color w:val="000000"/>
          <w:sz w:val="24"/>
          <w:szCs w:val="24"/>
        </w:rPr>
        <w:t>Marketing (including events such as our 13th September open day)</w:t>
      </w:r>
    </w:p>
    <w:p w:rsidR="00AE11D7" w:rsidRPr="006F0618" w:rsidRDefault="00AE11D7" w:rsidP="00FB2FF8">
      <w:pPr>
        <w:pStyle w:val="ListParagraph"/>
        <w:numPr>
          <w:ilvl w:val="0"/>
          <w:numId w:val="10"/>
        </w:numPr>
        <w:rPr>
          <w:rFonts w:ascii="Corbel" w:hAnsi="Corbel" w:cs="Arial"/>
          <w:color w:val="000000"/>
          <w:sz w:val="24"/>
          <w:szCs w:val="24"/>
        </w:rPr>
      </w:pPr>
      <w:r w:rsidRPr="006F0618">
        <w:rPr>
          <w:rFonts w:ascii="Corbel" w:hAnsi="Corbel" w:cs="Arial"/>
          <w:color w:val="000000"/>
          <w:sz w:val="24"/>
          <w:szCs w:val="24"/>
        </w:rPr>
        <w:t>Listed building management</w:t>
      </w:r>
    </w:p>
    <w:p w:rsidR="00AE11D7" w:rsidRPr="006F0618" w:rsidRDefault="00AE11D7" w:rsidP="00FB2FF8">
      <w:pPr>
        <w:pStyle w:val="ListParagraph"/>
        <w:numPr>
          <w:ilvl w:val="0"/>
          <w:numId w:val="10"/>
        </w:numPr>
        <w:rPr>
          <w:rFonts w:ascii="Corbel" w:hAnsi="Corbel" w:cs="Arial"/>
          <w:color w:val="000000"/>
          <w:sz w:val="24"/>
          <w:szCs w:val="24"/>
        </w:rPr>
      </w:pPr>
      <w:r w:rsidRPr="006F0618">
        <w:rPr>
          <w:rFonts w:ascii="Corbel" w:hAnsi="Corbel" w:cs="Arial"/>
          <w:color w:val="000000"/>
          <w:sz w:val="24"/>
          <w:szCs w:val="24"/>
        </w:rPr>
        <w:t>Performance monitoring and evaluation</w:t>
      </w:r>
    </w:p>
    <w:p w:rsidR="00AE11D7" w:rsidRPr="006F0618" w:rsidRDefault="00534BF6" w:rsidP="00FB2FF8">
      <w:pPr>
        <w:pStyle w:val="ListParagraph"/>
        <w:numPr>
          <w:ilvl w:val="0"/>
          <w:numId w:val="10"/>
        </w:numPr>
        <w:rPr>
          <w:rFonts w:ascii="Corbel" w:hAnsi="Corbel" w:cs="Arial"/>
          <w:color w:val="000000"/>
          <w:sz w:val="24"/>
          <w:szCs w:val="24"/>
        </w:rPr>
      </w:pPr>
      <w:r>
        <w:rPr>
          <w:rFonts w:ascii="Corbel" w:hAnsi="Corbel" w:cs="Arial"/>
          <w:color w:val="000000"/>
          <w:sz w:val="24"/>
          <w:szCs w:val="24"/>
        </w:rPr>
        <w:t xml:space="preserve">Organisational development, </w:t>
      </w:r>
      <w:r w:rsidR="00AE11D7" w:rsidRPr="006F0618">
        <w:rPr>
          <w:rFonts w:ascii="Corbel" w:hAnsi="Corbel" w:cs="Arial"/>
          <w:color w:val="000000"/>
          <w:sz w:val="24"/>
          <w:szCs w:val="24"/>
        </w:rPr>
        <w:t>change management</w:t>
      </w:r>
    </w:p>
    <w:p w:rsidR="00FB2FF8" w:rsidRPr="006D4CD6" w:rsidRDefault="00FB2FF8" w:rsidP="009F4DAC">
      <w:pPr>
        <w:textAlignment w:val="baseline"/>
        <w:rPr>
          <w:rFonts w:ascii="Corbel" w:eastAsia="Times New Roman" w:hAnsi="Corbel" w:cs="Tahoma"/>
          <w:b/>
          <w:sz w:val="28"/>
          <w:szCs w:val="28"/>
          <w:u w:val="single"/>
          <w:lang w:eastAsia="en-GB"/>
        </w:rPr>
      </w:pPr>
    </w:p>
    <w:p w:rsidR="0026286D" w:rsidRPr="00534BF6" w:rsidRDefault="0026286D" w:rsidP="009F4DAC">
      <w:pPr>
        <w:textAlignment w:val="baseline"/>
        <w:rPr>
          <w:rFonts w:ascii="Candara" w:eastAsia="Times New Roman" w:hAnsi="Candara" w:cs="Tahoma"/>
          <w:b/>
          <w:color w:val="C00000"/>
          <w:sz w:val="30"/>
          <w:szCs w:val="30"/>
          <w:u w:val="single"/>
          <w:lang w:eastAsia="en-GB"/>
        </w:rPr>
      </w:pPr>
      <w:r w:rsidRPr="00534BF6">
        <w:rPr>
          <w:rFonts w:ascii="Candara" w:eastAsia="Times New Roman" w:hAnsi="Candara" w:cs="Tahoma"/>
          <w:b/>
          <w:color w:val="C00000"/>
          <w:sz w:val="30"/>
          <w:szCs w:val="30"/>
          <w:u w:val="single"/>
          <w:lang w:eastAsia="en-GB"/>
        </w:rPr>
        <w:t>What difference will you make?</w:t>
      </w:r>
    </w:p>
    <w:p w:rsidR="001367BC" w:rsidRPr="001367BC" w:rsidRDefault="001367BC" w:rsidP="009F4DAC">
      <w:pPr>
        <w:textAlignment w:val="baseline"/>
        <w:rPr>
          <w:rFonts w:ascii="Lucida Sans" w:eastAsia="Times New Roman" w:hAnsi="Lucida Sans" w:cs="Tahoma"/>
          <w:b/>
          <w:color w:val="C00000"/>
          <w:sz w:val="8"/>
          <w:szCs w:val="8"/>
          <w:u w:val="single"/>
          <w:lang w:eastAsia="en-GB"/>
        </w:rPr>
      </w:pPr>
    </w:p>
    <w:p w:rsidR="001367BC" w:rsidRPr="00534BF6" w:rsidRDefault="00FB2FF8" w:rsidP="001367BC">
      <w:pPr>
        <w:textAlignment w:val="baseline"/>
        <w:rPr>
          <w:rFonts w:ascii="Corbel" w:eastAsia="Times New Roman" w:hAnsi="Corbel" w:cs="Tahoma"/>
          <w:sz w:val="26"/>
          <w:szCs w:val="26"/>
          <w:lang w:eastAsia="en-GB"/>
        </w:rPr>
      </w:pPr>
      <w:r w:rsidRPr="00534BF6">
        <w:rPr>
          <w:rFonts w:ascii="Corbel" w:eastAsia="Times New Roman" w:hAnsi="Corbel" w:cs="Tahoma"/>
          <w:sz w:val="26"/>
          <w:szCs w:val="26"/>
          <w:lang w:eastAsia="en-GB"/>
        </w:rPr>
        <w:t>You’</w:t>
      </w:r>
      <w:r w:rsidR="001367BC" w:rsidRPr="00534BF6">
        <w:rPr>
          <w:rFonts w:ascii="Corbel" w:eastAsia="Times New Roman" w:hAnsi="Corbel" w:cs="Tahoma"/>
          <w:sz w:val="26"/>
          <w:szCs w:val="26"/>
          <w:lang w:eastAsia="en-GB"/>
        </w:rPr>
        <w:t>ll</w:t>
      </w:r>
      <w:r w:rsidRPr="00534BF6">
        <w:rPr>
          <w:rFonts w:ascii="Corbel" w:eastAsia="Times New Roman" w:hAnsi="Corbel" w:cs="Tahoma"/>
          <w:sz w:val="26"/>
          <w:szCs w:val="26"/>
          <w:lang w:eastAsia="en-GB"/>
        </w:rPr>
        <w:t xml:space="preserve"> assist</w:t>
      </w:r>
      <w:r w:rsidR="006D4CD6">
        <w:rPr>
          <w:rFonts w:ascii="Corbel" w:eastAsia="Times New Roman" w:hAnsi="Corbel" w:cs="Tahoma"/>
          <w:sz w:val="26"/>
          <w:szCs w:val="26"/>
          <w:lang w:eastAsia="en-GB"/>
        </w:rPr>
        <w:t xml:space="preserve"> a charity</w:t>
      </w:r>
      <w:r w:rsidRPr="00534BF6">
        <w:rPr>
          <w:rFonts w:ascii="Corbel" w:eastAsia="Times New Roman" w:hAnsi="Corbel" w:cs="Tahoma"/>
          <w:sz w:val="26"/>
          <w:szCs w:val="26"/>
          <w:lang w:eastAsia="en-GB"/>
        </w:rPr>
        <w:t xml:space="preserve"> </w:t>
      </w:r>
      <w:r w:rsidR="006D4CD6">
        <w:rPr>
          <w:rFonts w:ascii="Corbel" w:eastAsia="Times New Roman" w:hAnsi="Corbel" w:cs="Tahoma"/>
          <w:sz w:val="26"/>
          <w:szCs w:val="26"/>
          <w:lang w:eastAsia="en-GB"/>
        </w:rPr>
        <w:t xml:space="preserve">set up in 1979 </w:t>
      </w:r>
      <w:r w:rsidRPr="00534BF6">
        <w:rPr>
          <w:rFonts w:ascii="Corbel" w:eastAsia="Times New Roman" w:hAnsi="Corbel" w:cs="Tahoma"/>
          <w:sz w:val="26"/>
          <w:szCs w:val="26"/>
          <w:lang w:eastAsia="en-GB"/>
        </w:rPr>
        <w:t xml:space="preserve">to change its </w:t>
      </w:r>
      <w:r w:rsidR="00520396" w:rsidRPr="00534BF6">
        <w:rPr>
          <w:rFonts w:ascii="Corbel" w:eastAsia="Times New Roman" w:hAnsi="Corbel" w:cs="Tahoma"/>
          <w:sz w:val="26"/>
          <w:szCs w:val="26"/>
          <w:lang w:eastAsia="en-GB"/>
        </w:rPr>
        <w:t xml:space="preserve">legal structure and </w:t>
      </w:r>
      <w:r w:rsidR="00010FDF" w:rsidRPr="00534BF6">
        <w:rPr>
          <w:rFonts w:ascii="Corbel" w:eastAsia="Times New Roman" w:hAnsi="Corbel" w:cs="Tahoma"/>
          <w:sz w:val="26"/>
          <w:szCs w:val="26"/>
          <w:lang w:eastAsia="en-GB"/>
        </w:rPr>
        <w:t xml:space="preserve">strengthen its teamwork.  </w:t>
      </w:r>
      <w:r w:rsidR="001367BC" w:rsidRPr="00534BF6">
        <w:rPr>
          <w:rFonts w:ascii="Corbel" w:eastAsia="Times New Roman" w:hAnsi="Corbel" w:cs="Tahoma"/>
          <w:sz w:val="26"/>
          <w:szCs w:val="26"/>
          <w:lang w:eastAsia="en-GB"/>
        </w:rPr>
        <w:t>People who will benefit from your contribution include:</w:t>
      </w:r>
    </w:p>
    <w:p w:rsidR="001367BC" w:rsidRPr="00DD040F" w:rsidRDefault="00534BF6" w:rsidP="001367BC">
      <w:pPr>
        <w:pStyle w:val="ListParagraph"/>
        <w:numPr>
          <w:ilvl w:val="0"/>
          <w:numId w:val="11"/>
        </w:numPr>
        <w:textAlignment w:val="baseline"/>
        <w:rPr>
          <w:rFonts w:ascii="Corbel" w:eastAsia="Times New Roman" w:hAnsi="Corbel" w:cs="Arial"/>
          <w:sz w:val="24"/>
          <w:szCs w:val="24"/>
          <w:lang w:eastAsia="en-GB"/>
        </w:rPr>
      </w:pPr>
      <w:r>
        <w:rPr>
          <w:rFonts w:ascii="Corbel" w:eastAsia="Times New Roman" w:hAnsi="Corbel" w:cs="Arial"/>
          <w:sz w:val="24"/>
          <w:szCs w:val="24"/>
          <w:lang w:eastAsia="en-GB"/>
        </w:rPr>
        <w:t>your fellow trustees</w:t>
      </w:r>
    </w:p>
    <w:p w:rsidR="0026286D" w:rsidRPr="00DD040F" w:rsidRDefault="001367BC" w:rsidP="001367BC">
      <w:pPr>
        <w:pStyle w:val="ListParagraph"/>
        <w:numPr>
          <w:ilvl w:val="0"/>
          <w:numId w:val="11"/>
        </w:numPr>
        <w:textAlignment w:val="baseline"/>
        <w:rPr>
          <w:rFonts w:ascii="Corbel" w:eastAsia="Times New Roman" w:hAnsi="Corbel" w:cs="Arial"/>
          <w:sz w:val="24"/>
          <w:szCs w:val="24"/>
          <w:lang w:eastAsia="en-GB"/>
        </w:rPr>
      </w:pPr>
      <w:r w:rsidRPr="00DD040F">
        <w:rPr>
          <w:rFonts w:ascii="Corbel" w:eastAsia="Times New Roman" w:hAnsi="Corbel" w:cs="Arial"/>
          <w:sz w:val="24"/>
          <w:szCs w:val="24"/>
          <w:lang w:eastAsia="en-GB"/>
        </w:rPr>
        <w:t>the Victoria Hall team (around ten full and part time staff)</w:t>
      </w:r>
    </w:p>
    <w:p w:rsidR="001367BC" w:rsidRPr="00DD040F" w:rsidRDefault="001367BC" w:rsidP="001367BC">
      <w:pPr>
        <w:pStyle w:val="ListParagraph"/>
        <w:numPr>
          <w:ilvl w:val="0"/>
          <w:numId w:val="11"/>
        </w:numPr>
        <w:textAlignment w:val="baseline"/>
        <w:rPr>
          <w:rFonts w:ascii="Corbel" w:eastAsia="Times New Roman" w:hAnsi="Corbel" w:cs="Arial"/>
          <w:sz w:val="24"/>
          <w:szCs w:val="24"/>
          <w:lang w:eastAsia="en-GB"/>
        </w:rPr>
      </w:pPr>
      <w:r w:rsidRPr="00DD040F">
        <w:rPr>
          <w:rFonts w:ascii="Corbel" w:eastAsia="Times New Roman" w:hAnsi="Corbel" w:cs="Arial"/>
          <w:sz w:val="24"/>
          <w:szCs w:val="24"/>
          <w:lang w:eastAsia="en-GB"/>
        </w:rPr>
        <w:t>thousands of building users</w:t>
      </w:r>
    </w:p>
    <w:p w:rsidR="001367BC" w:rsidRPr="00DD040F" w:rsidRDefault="001367BC" w:rsidP="001367BC">
      <w:pPr>
        <w:pStyle w:val="ListParagraph"/>
        <w:numPr>
          <w:ilvl w:val="0"/>
          <w:numId w:val="11"/>
        </w:numPr>
        <w:textAlignment w:val="baseline"/>
        <w:rPr>
          <w:rFonts w:ascii="Corbel" w:eastAsia="Times New Roman" w:hAnsi="Corbel" w:cs="Arial"/>
          <w:sz w:val="24"/>
          <w:szCs w:val="24"/>
          <w:lang w:eastAsia="en-GB"/>
        </w:rPr>
      </w:pPr>
      <w:r w:rsidRPr="00DD040F">
        <w:rPr>
          <w:rFonts w:ascii="Corbel" w:eastAsia="Times New Roman" w:hAnsi="Corbel" w:cs="Arial"/>
          <w:sz w:val="24"/>
          <w:szCs w:val="24"/>
          <w:lang w:eastAsia="en-GB"/>
        </w:rPr>
        <w:t>our local community and the wider Bradford District</w:t>
      </w:r>
    </w:p>
    <w:p w:rsidR="001367BC" w:rsidRPr="00DD040F" w:rsidRDefault="001367BC" w:rsidP="001367BC">
      <w:pPr>
        <w:pStyle w:val="ListParagraph"/>
        <w:numPr>
          <w:ilvl w:val="0"/>
          <w:numId w:val="11"/>
        </w:numPr>
        <w:textAlignment w:val="baseline"/>
        <w:rPr>
          <w:rFonts w:ascii="Corbel" w:eastAsia="Times New Roman" w:hAnsi="Corbel" w:cs="Arial"/>
          <w:sz w:val="24"/>
          <w:szCs w:val="24"/>
          <w:lang w:eastAsia="en-GB"/>
        </w:rPr>
      </w:pPr>
      <w:r w:rsidRPr="00DD040F">
        <w:rPr>
          <w:rFonts w:ascii="Corbel" w:eastAsia="Times New Roman" w:hAnsi="Corbel" w:cs="Arial"/>
          <w:sz w:val="24"/>
          <w:szCs w:val="24"/>
          <w:lang w:eastAsia="en-GB"/>
        </w:rPr>
        <w:t xml:space="preserve">contacts in the nationwide Heritage Trust Network </w:t>
      </w:r>
    </w:p>
    <w:p w:rsidR="001367BC" w:rsidRPr="00DD040F" w:rsidRDefault="001367BC" w:rsidP="001367BC">
      <w:pPr>
        <w:pStyle w:val="ListParagraph"/>
        <w:numPr>
          <w:ilvl w:val="0"/>
          <w:numId w:val="11"/>
        </w:numPr>
        <w:textAlignment w:val="baseline"/>
        <w:rPr>
          <w:rFonts w:ascii="Corbel" w:eastAsia="Times New Roman" w:hAnsi="Corbel" w:cs="Arial"/>
          <w:sz w:val="24"/>
          <w:szCs w:val="24"/>
          <w:lang w:eastAsia="en-GB"/>
        </w:rPr>
      </w:pPr>
      <w:r w:rsidRPr="00DD040F">
        <w:rPr>
          <w:rFonts w:ascii="Corbel" w:eastAsia="Times New Roman" w:hAnsi="Corbel" w:cs="Arial"/>
          <w:sz w:val="24"/>
          <w:szCs w:val="24"/>
          <w:lang w:eastAsia="en-GB"/>
        </w:rPr>
        <w:t>activists in the network of UNESCO World Heritage Sites</w:t>
      </w:r>
    </w:p>
    <w:p w:rsidR="001367BC" w:rsidRPr="00940454" w:rsidRDefault="001367BC" w:rsidP="001367BC">
      <w:pPr>
        <w:textAlignment w:val="baseline"/>
        <w:rPr>
          <w:rFonts w:ascii="Corbel" w:eastAsia="Times New Roman" w:hAnsi="Corbel" w:cs="Tahoma"/>
          <w:color w:val="C00000"/>
          <w:sz w:val="36"/>
          <w:szCs w:val="36"/>
          <w:lang w:eastAsia="en-GB"/>
        </w:rPr>
      </w:pPr>
    </w:p>
    <w:p w:rsidR="00FE409E" w:rsidRPr="006F0618" w:rsidRDefault="008A3474" w:rsidP="006F0618">
      <w:pPr>
        <w:shd w:val="clear" w:color="auto" w:fill="DBE5F1" w:themeFill="accent1" w:themeFillTint="33"/>
        <w:rPr>
          <w:rFonts w:ascii="Candara" w:eastAsia="Times New Roman" w:hAnsi="Candara" w:cs="Tahoma"/>
          <w:b/>
          <w:sz w:val="28"/>
          <w:szCs w:val="28"/>
          <w:bdr w:val="none" w:sz="0" w:space="0" w:color="auto" w:frame="1"/>
          <w:lang w:eastAsia="en-GB"/>
        </w:rPr>
      </w:pPr>
      <w:r w:rsidRPr="006F0618">
        <w:rPr>
          <w:rFonts w:ascii="Candara" w:hAnsi="Candara" w:cs="Tahoma"/>
          <w:b/>
          <w:sz w:val="28"/>
          <w:szCs w:val="28"/>
        </w:rPr>
        <w:t>C</w:t>
      </w:r>
      <w:r w:rsidR="00FE409E" w:rsidRPr="006F0618">
        <w:rPr>
          <w:rFonts w:ascii="Candara" w:hAnsi="Candara" w:cs="Tahoma"/>
          <w:b/>
          <w:sz w:val="28"/>
          <w:szCs w:val="28"/>
        </w:rPr>
        <w:t>urrent trustees are keen to improve our ways of working, and for Victoria Hall</w:t>
      </w:r>
      <w:r w:rsidR="006F0618" w:rsidRPr="006F0618">
        <w:rPr>
          <w:rFonts w:ascii="Candara" w:hAnsi="Candara" w:cs="Tahoma"/>
          <w:b/>
          <w:sz w:val="28"/>
          <w:szCs w:val="28"/>
        </w:rPr>
        <w:t xml:space="preserve"> </w:t>
      </w:r>
      <w:r w:rsidR="00FE409E" w:rsidRPr="006F0618">
        <w:rPr>
          <w:rFonts w:ascii="Candara" w:hAnsi="Candara" w:cs="Tahoma"/>
          <w:b/>
          <w:sz w:val="28"/>
          <w:szCs w:val="28"/>
        </w:rPr>
        <w:t>to meet a wider range of needs.  You can help these things to happen.</w:t>
      </w:r>
    </w:p>
    <w:p w:rsidR="00FE409E" w:rsidRPr="006D4CD6" w:rsidRDefault="00FE409E" w:rsidP="0026286D">
      <w:pPr>
        <w:rPr>
          <w:rFonts w:ascii="Corbel" w:eastAsia="Times New Roman" w:hAnsi="Corbel" w:cs="Tahoma"/>
          <w:sz w:val="26"/>
          <w:szCs w:val="26"/>
          <w:bdr w:val="none" w:sz="0" w:space="0" w:color="auto" w:frame="1"/>
          <w:lang w:eastAsia="en-GB"/>
        </w:rPr>
      </w:pPr>
    </w:p>
    <w:p w:rsidR="006024FB" w:rsidRDefault="0026286D" w:rsidP="006024FB">
      <w:pPr>
        <w:jc w:val="center"/>
        <w:rPr>
          <w:noProof/>
          <w:sz w:val="24"/>
          <w:szCs w:val="24"/>
        </w:rPr>
      </w:pPr>
      <w:r w:rsidRPr="00FE409E">
        <w:rPr>
          <w:rFonts w:ascii="Tahoma" w:eastAsia="Times New Roman" w:hAnsi="Tahoma" w:cs="Tahoma"/>
          <w:sz w:val="26"/>
          <w:szCs w:val="26"/>
          <w:bdr w:val="none" w:sz="0" w:space="0" w:color="auto" w:frame="1"/>
          <w:lang w:eastAsia="en-GB"/>
        </w:rPr>
        <w:br/>
      </w:r>
      <w:sdt>
        <w:sdtPr>
          <w:rPr>
            <w:sz w:val="24"/>
            <w:szCs w:val="24"/>
          </w:rPr>
          <w:id w:val="595146681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r w:rsidR="00DD040F">
            <w:rPr>
              <w:rFonts w:ascii="Maiandra GD" w:hAnsi="Maiandra GD" w:cs="Lucida Sans Unicode"/>
              <w:b/>
              <w:sz w:val="24"/>
              <w:szCs w:val="24"/>
            </w:rPr>
            <w:t>Salt Foundation   c</w:t>
          </w:r>
          <w:r w:rsidR="006024FB" w:rsidRPr="00DD040F">
            <w:rPr>
              <w:rFonts w:ascii="Maiandra GD" w:hAnsi="Maiandra GD" w:cs="Lucida Sans Unicode"/>
              <w:b/>
              <w:sz w:val="24"/>
              <w:szCs w:val="24"/>
            </w:rPr>
            <w:t xml:space="preserve">harity </w:t>
          </w:r>
          <w:r w:rsidR="00DD040F">
            <w:rPr>
              <w:rFonts w:ascii="Maiandra GD" w:hAnsi="Maiandra GD" w:cs="Lucida Sans Unicode"/>
              <w:b/>
              <w:sz w:val="24"/>
              <w:szCs w:val="24"/>
            </w:rPr>
            <w:t xml:space="preserve">no. </w:t>
          </w:r>
          <w:r w:rsidR="006024FB" w:rsidRPr="00DD040F">
            <w:rPr>
              <w:rFonts w:ascii="Maiandra GD" w:hAnsi="Maiandra GD" w:cs="Lucida Sans Unicode"/>
              <w:b/>
              <w:sz w:val="24"/>
              <w:szCs w:val="24"/>
            </w:rPr>
            <w:t>511978    Victoria Hall, Victoria Road, Saltaire BD18 3JS</w:t>
          </w:r>
        </w:sdtContent>
      </w:sdt>
    </w:p>
    <w:p w:rsidR="00694BED" w:rsidRPr="00DD040F" w:rsidRDefault="00694BED" w:rsidP="00DD040F">
      <w:pPr>
        <w:pStyle w:val="ListParagraph"/>
        <w:shd w:val="clear" w:color="auto" w:fill="FFFFFF"/>
        <w:ind w:left="0"/>
        <w:jc w:val="center"/>
        <w:rPr>
          <w:sz w:val="32"/>
          <w:szCs w:val="32"/>
        </w:rPr>
      </w:pPr>
      <w:r w:rsidRPr="00DD040F">
        <w:rPr>
          <w:rFonts w:ascii="Corbel" w:hAnsi="Corbel" w:cstheme="minorHAnsi"/>
          <w:b/>
          <w:sz w:val="32"/>
          <w:szCs w:val="32"/>
          <w:u w:val="single"/>
        </w:rPr>
        <w:lastRenderedPageBreak/>
        <w:t>Application to become a Trustee of the Salt Foundation</w:t>
      </w:r>
    </w:p>
    <w:p w:rsidR="00694BED" w:rsidRPr="00595A8E" w:rsidRDefault="00694BED" w:rsidP="00694BED">
      <w:pPr>
        <w:pStyle w:val="ListParagraph"/>
        <w:shd w:val="clear" w:color="auto" w:fill="FFFFFF"/>
        <w:ind w:left="360"/>
        <w:jc w:val="center"/>
        <w:rPr>
          <w:sz w:val="8"/>
          <w:szCs w:val="8"/>
        </w:rPr>
      </w:pPr>
    </w:p>
    <w:p w:rsidR="00595A8E" w:rsidRPr="00595A8E" w:rsidRDefault="00595A8E" w:rsidP="00694BED">
      <w:pPr>
        <w:pStyle w:val="ListParagraph"/>
        <w:shd w:val="clear" w:color="auto" w:fill="FFFFFF"/>
        <w:ind w:left="0"/>
        <w:jc w:val="both"/>
        <w:rPr>
          <w:rFonts w:ascii="Tahoma" w:hAnsi="Tahoma" w:cs="Tahoma"/>
          <w:sz w:val="16"/>
          <w:szCs w:val="16"/>
        </w:rPr>
      </w:pPr>
    </w:p>
    <w:p w:rsidR="006D4CD6" w:rsidRPr="00DD040F" w:rsidRDefault="006D4CD6" w:rsidP="006D4CD6">
      <w:pPr>
        <w:jc w:val="center"/>
        <w:rPr>
          <w:rFonts w:ascii="Corbel" w:eastAsia="Times New Roman" w:hAnsi="Corbel" w:cs="Tahoma"/>
          <w:color w:val="0070C0"/>
          <w:sz w:val="24"/>
          <w:szCs w:val="24"/>
          <w:bdr w:val="none" w:sz="0" w:space="0" w:color="auto" w:frame="1"/>
          <w:lang w:eastAsia="en-GB"/>
        </w:rPr>
      </w:pPr>
      <w:r w:rsidRPr="006D4CD6">
        <w:rPr>
          <w:rFonts w:ascii="Corbel" w:eastAsia="Times New Roman" w:hAnsi="Corbel" w:cs="Tahoma"/>
          <w:sz w:val="24"/>
          <w:szCs w:val="24"/>
          <w:bdr w:val="none" w:sz="0" w:space="0" w:color="auto" w:frame="1"/>
          <w:lang w:eastAsia="en-GB"/>
        </w:rPr>
        <w:t xml:space="preserve">If you have questions before completing an application, please email: </w:t>
      </w:r>
      <w:r w:rsidRPr="006D4CD6">
        <w:rPr>
          <w:rFonts w:ascii="Corbel" w:eastAsia="Times New Roman" w:hAnsi="Corbel" w:cs="Tahoma"/>
          <w:b/>
          <w:sz w:val="24"/>
          <w:szCs w:val="24"/>
          <w:bdr w:val="none" w:sz="0" w:space="0" w:color="auto" w:frame="1"/>
          <w:lang w:eastAsia="en-GB"/>
        </w:rPr>
        <w:t>molkenyon@gmail.com</w:t>
      </w:r>
      <w:r w:rsidRPr="006D4CD6">
        <w:rPr>
          <w:rFonts w:ascii="Corbel" w:eastAsia="Times New Roman" w:hAnsi="Corbel" w:cs="Tahoma"/>
          <w:sz w:val="24"/>
          <w:szCs w:val="24"/>
          <w:bdr w:val="none" w:sz="0" w:space="0" w:color="auto" w:frame="1"/>
          <w:lang w:eastAsia="en-GB"/>
        </w:rPr>
        <w:t xml:space="preserve">   </w:t>
      </w:r>
    </w:p>
    <w:p w:rsidR="006D4CD6" w:rsidRPr="006D4CD6" w:rsidRDefault="006D4CD6" w:rsidP="00DD040F">
      <w:pPr>
        <w:pStyle w:val="ListParagraph"/>
        <w:shd w:val="clear" w:color="auto" w:fill="FFFFFF"/>
        <w:ind w:left="0"/>
        <w:jc w:val="center"/>
        <w:rPr>
          <w:rFonts w:ascii="Corbel" w:hAnsi="Corbel" w:cs="Tahoma"/>
          <w:color w:val="C00000"/>
          <w:sz w:val="16"/>
          <w:szCs w:val="16"/>
        </w:rPr>
      </w:pPr>
    </w:p>
    <w:p w:rsidR="00694BED" w:rsidRPr="0072189C" w:rsidRDefault="006D4CD6" w:rsidP="006D4CD6">
      <w:pPr>
        <w:pStyle w:val="ListParagraph"/>
        <w:shd w:val="clear" w:color="auto" w:fill="FFFFFF"/>
        <w:ind w:left="0"/>
        <w:rPr>
          <w:rFonts w:ascii="Corbel" w:hAnsi="Corbel" w:cs="Tahoma"/>
          <w:color w:val="C00000"/>
          <w:sz w:val="25"/>
          <w:szCs w:val="25"/>
        </w:rPr>
      </w:pPr>
      <w:r>
        <w:rPr>
          <w:rFonts w:ascii="Corbel" w:hAnsi="Corbel" w:cs="Tahoma"/>
          <w:color w:val="C00000"/>
          <w:sz w:val="25"/>
          <w:szCs w:val="25"/>
        </w:rPr>
        <w:t xml:space="preserve">    </w:t>
      </w:r>
      <w:r w:rsidR="00940454">
        <w:rPr>
          <w:rFonts w:ascii="Corbel" w:hAnsi="Corbel" w:cs="Tahoma"/>
          <w:color w:val="C00000"/>
          <w:sz w:val="25"/>
          <w:szCs w:val="25"/>
        </w:rPr>
        <w:t>E</w:t>
      </w:r>
      <w:r w:rsidR="006F0618" w:rsidRPr="0072189C">
        <w:rPr>
          <w:rFonts w:ascii="Corbel" w:hAnsi="Corbel" w:cs="Tahoma"/>
          <w:color w:val="C00000"/>
          <w:sz w:val="25"/>
          <w:szCs w:val="25"/>
        </w:rPr>
        <w:t xml:space="preserve">mail your </w:t>
      </w:r>
      <w:r>
        <w:rPr>
          <w:rFonts w:ascii="Corbel" w:hAnsi="Corbel" w:cs="Tahoma"/>
          <w:color w:val="C00000"/>
          <w:sz w:val="25"/>
          <w:szCs w:val="25"/>
        </w:rPr>
        <w:t xml:space="preserve">completed </w:t>
      </w:r>
      <w:r w:rsidR="006F0618" w:rsidRPr="0072189C">
        <w:rPr>
          <w:rFonts w:ascii="Corbel" w:hAnsi="Corbel" w:cs="Tahoma"/>
          <w:color w:val="C00000"/>
          <w:sz w:val="25"/>
          <w:szCs w:val="25"/>
        </w:rPr>
        <w:t xml:space="preserve">application by </w:t>
      </w:r>
      <w:r w:rsidR="00694BED" w:rsidRPr="0072189C">
        <w:rPr>
          <w:rFonts w:ascii="Corbel" w:hAnsi="Corbel" w:cs="Tahoma"/>
          <w:color w:val="C00000"/>
          <w:sz w:val="25"/>
          <w:szCs w:val="25"/>
        </w:rPr>
        <w:t xml:space="preserve">noon on </w:t>
      </w:r>
      <w:r w:rsidR="006F0618" w:rsidRPr="0072189C">
        <w:rPr>
          <w:rFonts w:ascii="Corbel" w:hAnsi="Corbel" w:cs="Tahoma"/>
          <w:color w:val="C00000"/>
          <w:sz w:val="25"/>
          <w:szCs w:val="25"/>
        </w:rPr>
        <w:t>23</w:t>
      </w:r>
      <w:r w:rsidR="006F0618" w:rsidRPr="0072189C">
        <w:rPr>
          <w:rFonts w:ascii="Corbel" w:hAnsi="Corbel" w:cs="Tahoma"/>
          <w:color w:val="C00000"/>
          <w:sz w:val="25"/>
          <w:szCs w:val="25"/>
          <w:vertAlign w:val="superscript"/>
        </w:rPr>
        <w:t>rd</w:t>
      </w:r>
      <w:r w:rsidR="006F0618" w:rsidRPr="0072189C">
        <w:rPr>
          <w:rFonts w:ascii="Corbel" w:hAnsi="Corbel" w:cs="Tahoma"/>
          <w:color w:val="C00000"/>
          <w:sz w:val="25"/>
          <w:szCs w:val="25"/>
        </w:rPr>
        <w:t xml:space="preserve"> May </w:t>
      </w:r>
      <w:proofErr w:type="gramStart"/>
      <w:r w:rsidR="006F0618" w:rsidRPr="0072189C">
        <w:rPr>
          <w:rFonts w:ascii="Corbel" w:hAnsi="Corbel" w:cs="Tahoma"/>
          <w:color w:val="C00000"/>
          <w:sz w:val="25"/>
          <w:szCs w:val="25"/>
        </w:rPr>
        <w:t xml:space="preserve">2025 </w:t>
      </w:r>
      <w:r w:rsidR="00DD040F" w:rsidRPr="0072189C">
        <w:rPr>
          <w:rFonts w:ascii="Corbel" w:hAnsi="Corbel" w:cs="Tahoma"/>
          <w:color w:val="C00000"/>
          <w:sz w:val="25"/>
          <w:szCs w:val="25"/>
        </w:rPr>
        <w:t xml:space="preserve"> </w:t>
      </w:r>
      <w:r w:rsidR="00694BED" w:rsidRPr="0072189C">
        <w:rPr>
          <w:rFonts w:ascii="Corbel" w:hAnsi="Corbel" w:cs="Tahoma"/>
          <w:color w:val="C00000"/>
          <w:sz w:val="25"/>
          <w:szCs w:val="25"/>
        </w:rPr>
        <w:t>to</w:t>
      </w:r>
      <w:proofErr w:type="gramEnd"/>
      <w:r w:rsidR="00694BED" w:rsidRPr="0072189C">
        <w:rPr>
          <w:rFonts w:ascii="Corbel" w:hAnsi="Corbel" w:cs="Tahoma"/>
          <w:color w:val="C00000"/>
          <w:sz w:val="25"/>
          <w:szCs w:val="25"/>
        </w:rPr>
        <w:t xml:space="preserve">:  </w:t>
      </w:r>
      <w:r w:rsidR="00DD040F" w:rsidRPr="0072189C">
        <w:rPr>
          <w:rFonts w:ascii="Corbel" w:hAnsi="Corbel" w:cs="Tahoma"/>
          <w:color w:val="C00000"/>
          <w:sz w:val="25"/>
          <w:szCs w:val="25"/>
        </w:rPr>
        <w:t xml:space="preserve"> </w:t>
      </w:r>
      <w:hyperlink r:id="rId8" w:history="1">
        <w:r w:rsidRPr="006D4CD6">
          <w:rPr>
            <w:rStyle w:val="Hyperlink"/>
            <w:rFonts w:ascii="Corbel" w:hAnsi="Corbel" w:cs="Tahoma"/>
            <w:b/>
            <w:color w:val="C00000"/>
            <w:sz w:val="25"/>
            <w:szCs w:val="25"/>
            <w:u w:val="none"/>
          </w:rPr>
          <w:t>saltf@shipley.ac.uk</w:t>
        </w:r>
      </w:hyperlink>
    </w:p>
    <w:p w:rsidR="00694BED" w:rsidRPr="00DD040F" w:rsidRDefault="00694BED" w:rsidP="00694BED">
      <w:pPr>
        <w:pStyle w:val="ListParagraph"/>
        <w:shd w:val="clear" w:color="auto" w:fill="FFFFFF"/>
        <w:ind w:left="0"/>
        <w:rPr>
          <w:rFonts w:cstheme="minorHAnsi"/>
          <w:b/>
          <w:color w:val="C00000"/>
          <w:sz w:val="20"/>
          <w:szCs w:val="20"/>
          <w:u w:val="single"/>
        </w:rPr>
      </w:pPr>
    </w:p>
    <w:p w:rsidR="00595A8E" w:rsidRPr="006410CD" w:rsidRDefault="00595A8E" w:rsidP="00694BED">
      <w:pPr>
        <w:pStyle w:val="ListParagraph"/>
        <w:shd w:val="clear" w:color="auto" w:fill="FFFFFF"/>
        <w:ind w:left="0"/>
        <w:rPr>
          <w:rFonts w:cstheme="minorHAnsi"/>
          <w:b/>
          <w:sz w:val="20"/>
          <w:szCs w:val="20"/>
          <w:u w:val="single"/>
        </w:rPr>
      </w:pPr>
    </w:p>
    <w:p w:rsidR="00694BED" w:rsidRPr="006D4CD6" w:rsidRDefault="00694BED" w:rsidP="006D4CD6">
      <w:pPr>
        <w:pStyle w:val="ListParagraph"/>
        <w:numPr>
          <w:ilvl w:val="0"/>
          <w:numId w:val="12"/>
        </w:numPr>
        <w:shd w:val="clear" w:color="auto" w:fill="FFFFFF"/>
        <w:rPr>
          <w:rFonts w:ascii="Maiandra GD" w:hAnsi="Maiandra GD" w:cstheme="minorHAnsi"/>
          <w:b/>
          <w:sz w:val="28"/>
          <w:szCs w:val="28"/>
          <w:u w:val="single"/>
        </w:rPr>
      </w:pPr>
      <w:r w:rsidRPr="006D4CD6">
        <w:rPr>
          <w:rFonts w:ascii="Maiandra GD" w:hAnsi="Maiandra GD" w:cstheme="minorHAnsi"/>
          <w:b/>
          <w:sz w:val="28"/>
          <w:szCs w:val="28"/>
          <w:u w:val="single"/>
        </w:rPr>
        <w:t>Personal details</w:t>
      </w:r>
    </w:p>
    <w:p w:rsidR="00694BED" w:rsidRDefault="00694BED" w:rsidP="00694BED">
      <w:pPr>
        <w:pStyle w:val="ListParagraph"/>
        <w:shd w:val="clear" w:color="auto" w:fill="FFFFFF"/>
        <w:ind w:left="0"/>
        <w:rPr>
          <w:rFonts w:cstheme="minorHAnsi"/>
          <w:u w:val="single"/>
        </w:rPr>
      </w:pPr>
    </w:p>
    <w:p w:rsidR="00694BED" w:rsidRPr="00940454" w:rsidRDefault="00694BED" w:rsidP="00694BED">
      <w:pPr>
        <w:pStyle w:val="ListParagraph"/>
        <w:shd w:val="clear" w:color="auto" w:fill="FFFFFF"/>
        <w:spacing w:line="360" w:lineRule="auto"/>
        <w:ind w:left="-3"/>
        <w:rPr>
          <w:rFonts w:ascii="Corbel" w:hAnsi="Corbel" w:cs="Tahoma"/>
          <w:sz w:val="24"/>
          <w:szCs w:val="24"/>
        </w:rPr>
      </w:pPr>
      <w:r w:rsidRPr="00940454">
        <w:rPr>
          <w:rFonts w:ascii="Corbel" w:hAnsi="Corbel" w:cs="Tahoma"/>
          <w:sz w:val="24"/>
          <w:szCs w:val="24"/>
        </w:rPr>
        <w:t xml:space="preserve">Surname: </w:t>
      </w:r>
    </w:p>
    <w:p w:rsidR="00694BED" w:rsidRPr="00940454" w:rsidRDefault="00DD040F" w:rsidP="00694BED">
      <w:pPr>
        <w:pStyle w:val="ListParagraph"/>
        <w:shd w:val="clear" w:color="auto" w:fill="FFFFFF"/>
        <w:spacing w:line="360" w:lineRule="auto"/>
        <w:ind w:left="-3"/>
        <w:rPr>
          <w:rFonts w:ascii="Corbel" w:hAnsi="Corbel" w:cs="Tahoma"/>
          <w:sz w:val="24"/>
          <w:szCs w:val="24"/>
        </w:rPr>
      </w:pPr>
      <w:r w:rsidRPr="00940454">
        <w:rPr>
          <w:rFonts w:ascii="Corbel" w:hAnsi="Corbel" w:cs="Tahoma"/>
          <w:sz w:val="24"/>
          <w:szCs w:val="24"/>
        </w:rPr>
        <w:t>First name</w:t>
      </w:r>
      <w:r w:rsidR="00694BED" w:rsidRPr="00940454">
        <w:rPr>
          <w:rFonts w:ascii="Corbel" w:hAnsi="Corbel" w:cs="Tahoma"/>
          <w:sz w:val="24"/>
          <w:szCs w:val="24"/>
        </w:rPr>
        <w:t xml:space="preserve">: </w:t>
      </w:r>
    </w:p>
    <w:p w:rsidR="00694BED" w:rsidRPr="00940454" w:rsidRDefault="00694BED" w:rsidP="00694BED">
      <w:pPr>
        <w:pStyle w:val="ListParagraph"/>
        <w:shd w:val="clear" w:color="auto" w:fill="FFFFFF"/>
        <w:spacing w:line="360" w:lineRule="auto"/>
        <w:ind w:left="-3"/>
        <w:rPr>
          <w:rFonts w:ascii="Corbel" w:hAnsi="Corbel" w:cs="Tahoma"/>
          <w:sz w:val="24"/>
          <w:szCs w:val="24"/>
        </w:rPr>
      </w:pPr>
      <w:r w:rsidRPr="00940454">
        <w:rPr>
          <w:rFonts w:ascii="Corbel" w:hAnsi="Corbel" w:cs="Tahoma"/>
          <w:sz w:val="24"/>
          <w:szCs w:val="24"/>
        </w:rPr>
        <w:t xml:space="preserve">Home address: </w:t>
      </w:r>
    </w:p>
    <w:p w:rsidR="00694BED" w:rsidRPr="00940454" w:rsidRDefault="00694BED" w:rsidP="00694BED">
      <w:pPr>
        <w:pStyle w:val="ListParagraph"/>
        <w:shd w:val="clear" w:color="auto" w:fill="FFFFFF"/>
        <w:spacing w:line="360" w:lineRule="auto"/>
        <w:ind w:left="-3"/>
        <w:rPr>
          <w:rFonts w:ascii="Corbel" w:hAnsi="Corbel" w:cs="Tahoma"/>
          <w:sz w:val="24"/>
          <w:szCs w:val="24"/>
        </w:rPr>
      </w:pPr>
      <w:r w:rsidRPr="00940454">
        <w:rPr>
          <w:rFonts w:ascii="Corbel" w:hAnsi="Corbel" w:cs="Tahoma"/>
          <w:sz w:val="24"/>
          <w:szCs w:val="24"/>
        </w:rPr>
        <w:t xml:space="preserve">Mobile or landline number: </w:t>
      </w:r>
    </w:p>
    <w:p w:rsidR="006D4CD6" w:rsidRPr="00940454" w:rsidRDefault="00694BED" w:rsidP="006D4CD6">
      <w:pPr>
        <w:pStyle w:val="ListParagraph"/>
        <w:shd w:val="clear" w:color="auto" w:fill="FFFFFF"/>
        <w:spacing w:line="360" w:lineRule="auto"/>
        <w:ind w:left="-3"/>
        <w:rPr>
          <w:rFonts w:ascii="Corbel" w:hAnsi="Corbel" w:cs="Tahoma"/>
          <w:sz w:val="24"/>
          <w:szCs w:val="24"/>
        </w:rPr>
      </w:pPr>
      <w:r w:rsidRPr="00940454">
        <w:rPr>
          <w:rFonts w:ascii="Corbel" w:hAnsi="Corbel" w:cs="Tahoma"/>
          <w:sz w:val="24"/>
          <w:szCs w:val="24"/>
        </w:rPr>
        <w:t xml:space="preserve">Email: </w:t>
      </w:r>
    </w:p>
    <w:p w:rsidR="006D4CD6" w:rsidRDefault="006D4CD6" w:rsidP="006D4CD6">
      <w:pPr>
        <w:pStyle w:val="ListParagraph"/>
        <w:shd w:val="clear" w:color="auto" w:fill="FFFFFF"/>
        <w:spacing w:line="360" w:lineRule="auto"/>
        <w:ind w:left="-3"/>
        <w:rPr>
          <w:rFonts w:ascii="Maiandra GD" w:hAnsi="Maiandra GD" w:cs="Tahoma"/>
          <w:sz w:val="24"/>
          <w:szCs w:val="24"/>
        </w:rPr>
      </w:pPr>
    </w:p>
    <w:p w:rsidR="00694BED" w:rsidRPr="006D4CD6" w:rsidRDefault="00694BED" w:rsidP="00940454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rPr>
          <w:rFonts w:ascii="Maiandra GD" w:hAnsi="Maiandra GD" w:cs="Tahoma"/>
          <w:sz w:val="24"/>
          <w:szCs w:val="24"/>
        </w:rPr>
      </w:pPr>
      <w:r w:rsidRPr="006D4CD6">
        <w:rPr>
          <w:rFonts w:ascii="Maiandra GD" w:hAnsi="Maiandra GD" w:cstheme="minorHAnsi"/>
          <w:b/>
          <w:sz w:val="28"/>
          <w:szCs w:val="28"/>
          <w:u w:val="single"/>
        </w:rPr>
        <w:t>Personal statement</w:t>
      </w:r>
      <w:r w:rsidRPr="006D4CD6">
        <w:rPr>
          <w:rFonts w:cstheme="minorHAnsi"/>
          <w:b/>
          <w:sz w:val="26"/>
          <w:szCs w:val="26"/>
        </w:rPr>
        <w:t xml:space="preserve">  </w:t>
      </w:r>
      <w:r w:rsidRPr="006D4CD6">
        <w:rPr>
          <w:rFonts w:ascii="Corbel" w:hAnsi="Corbel" w:cs="Tahoma"/>
          <w:i/>
          <w:iCs/>
        </w:rPr>
        <w:t>(no more than two pages)</w:t>
      </w:r>
    </w:p>
    <w:p w:rsidR="00694BED" w:rsidRPr="0072189C" w:rsidRDefault="0072189C" w:rsidP="00694BED">
      <w:pPr>
        <w:shd w:val="clear" w:color="auto" w:fill="FFFFFF"/>
        <w:rPr>
          <w:rFonts w:ascii="Corbel" w:hAnsi="Corbel" w:cs="Arial"/>
          <w:sz w:val="23"/>
          <w:szCs w:val="23"/>
        </w:rPr>
      </w:pPr>
      <w:r w:rsidRPr="0072189C">
        <w:rPr>
          <w:rFonts w:ascii="Corbel" w:hAnsi="Corbel" w:cs="Arial"/>
          <w:sz w:val="23"/>
          <w:szCs w:val="23"/>
        </w:rPr>
        <w:t>Please tell us</w:t>
      </w:r>
      <w:r w:rsidR="00694BED" w:rsidRPr="0072189C">
        <w:rPr>
          <w:rFonts w:ascii="Corbel" w:hAnsi="Corbel" w:cs="Arial"/>
          <w:sz w:val="23"/>
          <w:szCs w:val="23"/>
        </w:rPr>
        <w:t xml:space="preserve"> </w:t>
      </w:r>
      <w:r w:rsidRPr="0072189C">
        <w:rPr>
          <w:rFonts w:ascii="Corbel" w:hAnsi="Corbel" w:cs="Arial"/>
          <w:sz w:val="23"/>
          <w:szCs w:val="23"/>
        </w:rPr>
        <w:t xml:space="preserve">what interests you about </w:t>
      </w:r>
      <w:r w:rsidR="006F0618" w:rsidRPr="0072189C">
        <w:rPr>
          <w:rFonts w:ascii="Corbel" w:hAnsi="Corbel" w:cs="Arial"/>
          <w:sz w:val="23"/>
          <w:szCs w:val="23"/>
        </w:rPr>
        <w:t xml:space="preserve">joining the Foundation, </w:t>
      </w:r>
      <w:r w:rsidRPr="0072189C">
        <w:rPr>
          <w:rFonts w:ascii="Corbel" w:hAnsi="Corbel" w:cs="Arial"/>
          <w:sz w:val="23"/>
          <w:szCs w:val="23"/>
        </w:rPr>
        <w:t>and what</w:t>
      </w:r>
      <w:r w:rsidR="006F0618" w:rsidRPr="0072189C">
        <w:rPr>
          <w:rFonts w:ascii="Corbel" w:hAnsi="Corbel" w:cs="Arial"/>
          <w:sz w:val="23"/>
          <w:szCs w:val="23"/>
        </w:rPr>
        <w:t xml:space="preserve"> experience/skills you could</w:t>
      </w:r>
      <w:r w:rsidR="00694BED" w:rsidRPr="0072189C">
        <w:rPr>
          <w:rFonts w:ascii="Corbel" w:hAnsi="Corbel" w:cs="Arial"/>
          <w:sz w:val="23"/>
          <w:szCs w:val="23"/>
        </w:rPr>
        <w:t xml:space="preserve"> offer in response to our needs as described above.</w:t>
      </w:r>
    </w:p>
    <w:p w:rsidR="00694BED" w:rsidRDefault="00694BED" w:rsidP="00694BED">
      <w:pPr>
        <w:pStyle w:val="ListParagraph"/>
        <w:shd w:val="clear" w:color="auto" w:fill="FFFFFF"/>
        <w:rPr>
          <w:rFonts w:cstheme="minorHAnsi"/>
          <w:iCs/>
        </w:rPr>
      </w:pPr>
    </w:p>
    <w:p w:rsidR="00694BED" w:rsidRDefault="00694BED" w:rsidP="00694BED">
      <w:pPr>
        <w:pStyle w:val="ListParagraph"/>
        <w:shd w:val="clear" w:color="auto" w:fill="FFFFFF"/>
        <w:rPr>
          <w:rFonts w:cstheme="minorHAnsi"/>
          <w:iCs/>
        </w:rPr>
      </w:pPr>
    </w:p>
    <w:p w:rsidR="006F0618" w:rsidRDefault="006F0618" w:rsidP="00694BED">
      <w:pPr>
        <w:pStyle w:val="ListParagraph"/>
        <w:shd w:val="clear" w:color="auto" w:fill="FFFFFF"/>
        <w:rPr>
          <w:rFonts w:cstheme="minorHAnsi"/>
          <w:iCs/>
        </w:rPr>
      </w:pPr>
    </w:p>
    <w:p w:rsidR="00694BED" w:rsidRDefault="00694BED" w:rsidP="00694BED">
      <w:pPr>
        <w:pStyle w:val="ListParagraph"/>
        <w:shd w:val="clear" w:color="auto" w:fill="FFFFFF"/>
        <w:rPr>
          <w:rFonts w:cstheme="minorHAnsi"/>
          <w:iCs/>
        </w:rPr>
      </w:pPr>
    </w:p>
    <w:p w:rsidR="00694BED" w:rsidRDefault="00694BED" w:rsidP="00694BED">
      <w:pPr>
        <w:pStyle w:val="ListParagraph"/>
        <w:shd w:val="clear" w:color="auto" w:fill="FFFFFF"/>
        <w:rPr>
          <w:rFonts w:cstheme="minorHAnsi"/>
          <w:iCs/>
        </w:rPr>
      </w:pPr>
    </w:p>
    <w:p w:rsidR="00694BED" w:rsidRPr="00940454" w:rsidRDefault="00694BED" w:rsidP="00940454">
      <w:pPr>
        <w:pStyle w:val="ListParagraph"/>
        <w:numPr>
          <w:ilvl w:val="0"/>
          <w:numId w:val="12"/>
        </w:numPr>
        <w:shd w:val="clear" w:color="auto" w:fill="FFFFFF"/>
        <w:rPr>
          <w:rFonts w:ascii="Maiandra GD" w:hAnsi="Maiandra GD" w:cstheme="minorHAnsi"/>
          <w:b/>
          <w:sz w:val="28"/>
          <w:szCs w:val="28"/>
          <w:u w:val="single"/>
        </w:rPr>
      </w:pPr>
      <w:r w:rsidRPr="00940454">
        <w:rPr>
          <w:rFonts w:ascii="Maiandra GD" w:hAnsi="Maiandra GD" w:cstheme="minorHAnsi"/>
          <w:b/>
          <w:sz w:val="28"/>
          <w:szCs w:val="28"/>
          <w:u w:val="single"/>
        </w:rPr>
        <w:t>References</w:t>
      </w:r>
    </w:p>
    <w:p w:rsidR="00595A8E" w:rsidRPr="00595A8E" w:rsidRDefault="00595A8E" w:rsidP="00694BED">
      <w:pPr>
        <w:shd w:val="clear" w:color="auto" w:fill="FFFFFF"/>
        <w:rPr>
          <w:rFonts w:ascii="Lucida Sans" w:hAnsi="Lucida Sans" w:cstheme="minorHAnsi"/>
          <w:b/>
          <w:sz w:val="8"/>
          <w:szCs w:val="8"/>
          <w:u w:val="single"/>
        </w:rPr>
      </w:pPr>
    </w:p>
    <w:p w:rsidR="00595A8E" w:rsidRPr="0072189C" w:rsidRDefault="00694BED" w:rsidP="00694BED">
      <w:pPr>
        <w:shd w:val="clear" w:color="auto" w:fill="FFFFFF"/>
        <w:rPr>
          <w:rFonts w:ascii="Corbel" w:hAnsi="Corbel" w:cs="Arial"/>
          <w:iCs/>
          <w:sz w:val="23"/>
          <w:szCs w:val="23"/>
        </w:rPr>
      </w:pPr>
      <w:r w:rsidRPr="0072189C">
        <w:rPr>
          <w:rFonts w:ascii="Corbel" w:hAnsi="Corbel" w:cs="Arial"/>
          <w:sz w:val="23"/>
          <w:szCs w:val="23"/>
        </w:rPr>
        <w:t xml:space="preserve">The </w:t>
      </w:r>
      <w:r w:rsidRPr="0072189C">
        <w:rPr>
          <w:rFonts w:ascii="Corbel" w:hAnsi="Corbel" w:cs="Arial"/>
          <w:iCs/>
          <w:sz w:val="23"/>
          <w:szCs w:val="23"/>
        </w:rPr>
        <w:t>Salt</w:t>
      </w:r>
      <w:r w:rsidR="00595A8E" w:rsidRPr="0072189C">
        <w:rPr>
          <w:rFonts w:ascii="Corbel" w:hAnsi="Corbel" w:cs="Arial"/>
          <w:iCs/>
          <w:sz w:val="23"/>
          <w:szCs w:val="23"/>
        </w:rPr>
        <w:t xml:space="preserve"> Foundation </w:t>
      </w:r>
      <w:r w:rsidRPr="0072189C">
        <w:rPr>
          <w:rFonts w:ascii="Corbel" w:hAnsi="Corbel" w:cs="Arial"/>
          <w:iCs/>
          <w:sz w:val="23"/>
          <w:szCs w:val="23"/>
        </w:rPr>
        <w:t>foll</w:t>
      </w:r>
      <w:r w:rsidR="00595A8E" w:rsidRPr="0072189C">
        <w:rPr>
          <w:rFonts w:ascii="Corbel" w:hAnsi="Corbel" w:cs="Arial"/>
          <w:iCs/>
          <w:sz w:val="23"/>
          <w:szCs w:val="23"/>
        </w:rPr>
        <w:t xml:space="preserve">ows good practice in requesting </w:t>
      </w:r>
      <w:r w:rsidRPr="0072189C">
        <w:rPr>
          <w:rFonts w:ascii="Corbel" w:hAnsi="Corbel" w:cs="Arial"/>
          <w:iCs/>
          <w:sz w:val="23"/>
          <w:szCs w:val="23"/>
        </w:rPr>
        <w:t>references</w:t>
      </w:r>
      <w:r w:rsidR="00DD040F" w:rsidRPr="0072189C">
        <w:rPr>
          <w:rFonts w:ascii="Corbel" w:hAnsi="Corbel" w:cs="Arial"/>
          <w:iCs/>
          <w:sz w:val="23"/>
          <w:szCs w:val="23"/>
        </w:rPr>
        <w:t xml:space="preserve"> </w:t>
      </w:r>
      <w:r w:rsidRPr="0072189C">
        <w:rPr>
          <w:rFonts w:ascii="Corbel" w:hAnsi="Corbel" w:cs="Arial"/>
          <w:iCs/>
          <w:sz w:val="23"/>
          <w:szCs w:val="23"/>
        </w:rPr>
        <w:t>by email or telephone</w:t>
      </w:r>
      <w:r w:rsidR="00595A8E" w:rsidRPr="0072189C">
        <w:rPr>
          <w:rFonts w:ascii="Corbel" w:hAnsi="Corbel" w:cs="Arial"/>
          <w:iCs/>
          <w:sz w:val="23"/>
          <w:szCs w:val="23"/>
        </w:rPr>
        <w:t>.</w:t>
      </w:r>
      <w:r w:rsidRPr="0072189C">
        <w:rPr>
          <w:rFonts w:ascii="Corbel" w:hAnsi="Corbel" w:cs="Arial"/>
          <w:iCs/>
          <w:sz w:val="23"/>
          <w:szCs w:val="23"/>
        </w:rPr>
        <w:t xml:space="preserve"> </w:t>
      </w:r>
    </w:p>
    <w:p w:rsidR="00595A8E" w:rsidRPr="0072189C" w:rsidRDefault="00694BED" w:rsidP="00694BED">
      <w:pPr>
        <w:shd w:val="clear" w:color="auto" w:fill="FFFFFF"/>
        <w:rPr>
          <w:rFonts w:ascii="Corbel" w:hAnsi="Corbel" w:cs="Arial"/>
          <w:iCs/>
          <w:sz w:val="23"/>
          <w:szCs w:val="23"/>
        </w:rPr>
      </w:pPr>
      <w:r w:rsidRPr="0072189C">
        <w:rPr>
          <w:rFonts w:ascii="Corbel" w:hAnsi="Corbel" w:cs="Arial"/>
          <w:iCs/>
          <w:sz w:val="23"/>
          <w:szCs w:val="23"/>
        </w:rPr>
        <w:t xml:space="preserve">Your referees should have known you for </w:t>
      </w:r>
      <w:r w:rsidRPr="0072189C">
        <w:rPr>
          <w:rFonts w:ascii="Corbel" w:hAnsi="Corbel" w:cs="Arial"/>
          <w:sz w:val="23"/>
          <w:szCs w:val="23"/>
        </w:rPr>
        <w:t>at least 6 months</w:t>
      </w:r>
      <w:r w:rsidRPr="0072189C">
        <w:rPr>
          <w:rFonts w:ascii="Corbel" w:hAnsi="Corbel" w:cs="Arial"/>
          <w:iCs/>
          <w:sz w:val="23"/>
          <w:szCs w:val="23"/>
        </w:rPr>
        <w:t xml:space="preserve">.  </w:t>
      </w:r>
      <w:r w:rsidR="00DD040F" w:rsidRPr="0072189C">
        <w:rPr>
          <w:rFonts w:ascii="Corbel" w:hAnsi="Corbel" w:cs="Arial"/>
          <w:iCs/>
          <w:sz w:val="23"/>
          <w:szCs w:val="23"/>
        </w:rPr>
        <w:t xml:space="preserve"> </w:t>
      </w:r>
      <w:r w:rsidR="00595A8E" w:rsidRPr="0072189C">
        <w:rPr>
          <w:rFonts w:ascii="Corbel" w:hAnsi="Corbel" w:cs="Arial"/>
          <w:iCs/>
          <w:sz w:val="23"/>
          <w:szCs w:val="23"/>
        </w:rPr>
        <w:t>Friends and work</w:t>
      </w:r>
      <w:r w:rsidRPr="0072189C">
        <w:rPr>
          <w:rFonts w:ascii="Corbel" w:hAnsi="Corbel" w:cs="Arial"/>
          <w:iCs/>
          <w:sz w:val="23"/>
          <w:szCs w:val="23"/>
        </w:rPr>
        <w:t xml:space="preserve"> colleagues </w:t>
      </w:r>
    </w:p>
    <w:p w:rsidR="00694BED" w:rsidRPr="0072189C" w:rsidRDefault="00694BED" w:rsidP="00694BED">
      <w:pPr>
        <w:shd w:val="clear" w:color="auto" w:fill="FFFFFF"/>
        <w:rPr>
          <w:rFonts w:ascii="Corbel" w:hAnsi="Corbel" w:cs="Arial"/>
          <w:iCs/>
          <w:sz w:val="23"/>
          <w:szCs w:val="23"/>
        </w:rPr>
      </w:pPr>
      <w:proofErr w:type="gramStart"/>
      <w:r w:rsidRPr="0072189C">
        <w:rPr>
          <w:rFonts w:ascii="Corbel" w:hAnsi="Corbel" w:cs="Arial"/>
          <w:iCs/>
          <w:sz w:val="23"/>
          <w:szCs w:val="23"/>
        </w:rPr>
        <w:t>can</w:t>
      </w:r>
      <w:proofErr w:type="gramEnd"/>
      <w:r w:rsidRPr="0072189C">
        <w:rPr>
          <w:rFonts w:ascii="Corbel" w:hAnsi="Corbel" w:cs="Arial"/>
          <w:iCs/>
          <w:sz w:val="23"/>
          <w:szCs w:val="23"/>
        </w:rPr>
        <w:t xml:space="preserve"> provide references</w:t>
      </w:r>
      <w:r w:rsidR="00595A8E" w:rsidRPr="0072189C">
        <w:rPr>
          <w:rFonts w:ascii="Corbel" w:hAnsi="Corbel" w:cs="Arial"/>
          <w:iCs/>
          <w:sz w:val="23"/>
          <w:szCs w:val="23"/>
        </w:rPr>
        <w:t>,</w:t>
      </w:r>
      <w:r w:rsidRPr="0072189C">
        <w:rPr>
          <w:rFonts w:ascii="Corbel" w:hAnsi="Corbel" w:cs="Arial"/>
          <w:iCs/>
          <w:sz w:val="23"/>
          <w:szCs w:val="23"/>
        </w:rPr>
        <w:t xml:space="preserve"> but not family members or relatives.</w:t>
      </w:r>
    </w:p>
    <w:p w:rsidR="0072189C" w:rsidRPr="0072189C" w:rsidRDefault="0072189C" w:rsidP="00694BED">
      <w:pPr>
        <w:shd w:val="clear" w:color="auto" w:fill="FFFFFF"/>
        <w:rPr>
          <w:rFonts w:cstheme="minorHAnsi"/>
          <w:iCs/>
          <w:sz w:val="32"/>
          <w:szCs w:val="32"/>
        </w:rPr>
      </w:pPr>
    </w:p>
    <w:p w:rsidR="00694BED" w:rsidRPr="0072189C" w:rsidRDefault="00694BED" w:rsidP="00940454">
      <w:pPr>
        <w:shd w:val="clear" w:color="auto" w:fill="F2F2F2" w:themeFill="background1" w:themeFillShade="F2"/>
        <w:spacing w:line="360" w:lineRule="auto"/>
        <w:rPr>
          <w:rFonts w:ascii="Candara" w:hAnsi="Candara" w:cs="Tahoma"/>
          <w:b/>
          <w:bCs/>
          <w:iCs/>
          <w:sz w:val="28"/>
          <w:szCs w:val="28"/>
        </w:rPr>
      </w:pPr>
      <w:r w:rsidRPr="0072189C">
        <w:rPr>
          <w:rFonts w:ascii="Candara" w:hAnsi="Candara" w:cs="Tahoma"/>
          <w:b/>
          <w:bCs/>
          <w:iCs/>
          <w:sz w:val="28"/>
          <w:szCs w:val="28"/>
        </w:rPr>
        <w:t>Referee 1</w:t>
      </w:r>
      <w:r w:rsidR="00595A8E" w:rsidRPr="0072189C">
        <w:rPr>
          <w:rFonts w:ascii="Candara" w:hAnsi="Candara" w:cs="Tahoma"/>
          <w:b/>
          <w:bCs/>
          <w:iCs/>
          <w:sz w:val="28"/>
          <w:szCs w:val="28"/>
        </w:rPr>
        <w:t>:</w:t>
      </w:r>
    </w:p>
    <w:p w:rsidR="00694BED" w:rsidRPr="00940454" w:rsidRDefault="00694BED" w:rsidP="00694BED">
      <w:pPr>
        <w:shd w:val="clear" w:color="auto" w:fill="FFFFFF"/>
        <w:spacing w:line="360" w:lineRule="auto"/>
        <w:rPr>
          <w:rFonts w:ascii="Corbel" w:hAnsi="Corbel" w:cs="Arial"/>
          <w:sz w:val="24"/>
          <w:szCs w:val="24"/>
        </w:rPr>
      </w:pPr>
      <w:r w:rsidRPr="00940454">
        <w:rPr>
          <w:rFonts w:ascii="Corbel" w:hAnsi="Corbel" w:cs="Arial"/>
          <w:bCs/>
          <w:sz w:val="24"/>
          <w:szCs w:val="24"/>
        </w:rPr>
        <w:t xml:space="preserve">Name: </w:t>
      </w:r>
    </w:p>
    <w:p w:rsidR="00694BED" w:rsidRPr="00940454" w:rsidRDefault="00694BED" w:rsidP="00694BED">
      <w:pPr>
        <w:shd w:val="clear" w:color="auto" w:fill="FFFFFF"/>
        <w:spacing w:line="360" w:lineRule="auto"/>
        <w:rPr>
          <w:rFonts w:ascii="Corbel" w:hAnsi="Corbel" w:cs="Arial"/>
          <w:sz w:val="24"/>
          <w:szCs w:val="24"/>
        </w:rPr>
      </w:pPr>
      <w:r w:rsidRPr="00940454">
        <w:rPr>
          <w:rFonts w:ascii="Corbel" w:hAnsi="Corbel" w:cs="Arial"/>
          <w:sz w:val="24"/>
          <w:szCs w:val="24"/>
        </w:rPr>
        <w:t xml:space="preserve">Context in which this person knows you: </w:t>
      </w:r>
    </w:p>
    <w:p w:rsidR="00694BED" w:rsidRPr="00940454" w:rsidRDefault="00694BED" w:rsidP="00694BED">
      <w:pPr>
        <w:shd w:val="clear" w:color="auto" w:fill="FFFFFF"/>
        <w:spacing w:line="360" w:lineRule="auto"/>
        <w:rPr>
          <w:rFonts w:ascii="Corbel" w:hAnsi="Corbel" w:cs="Arial"/>
          <w:i/>
          <w:iCs/>
          <w:sz w:val="24"/>
          <w:szCs w:val="24"/>
        </w:rPr>
      </w:pPr>
      <w:r w:rsidRPr="00940454">
        <w:rPr>
          <w:rFonts w:ascii="Corbel" w:hAnsi="Corbel" w:cs="Arial"/>
          <w:sz w:val="24"/>
          <w:szCs w:val="24"/>
        </w:rPr>
        <w:t xml:space="preserve">How long you’ve known each other (approximately): </w:t>
      </w:r>
    </w:p>
    <w:p w:rsidR="00694BED" w:rsidRPr="00940454" w:rsidRDefault="00694BED" w:rsidP="00694BED">
      <w:pPr>
        <w:shd w:val="clear" w:color="auto" w:fill="FFFFFF"/>
        <w:spacing w:line="360" w:lineRule="auto"/>
        <w:rPr>
          <w:rFonts w:ascii="Corbel" w:hAnsi="Corbel" w:cs="Arial"/>
          <w:sz w:val="24"/>
          <w:szCs w:val="24"/>
        </w:rPr>
      </w:pPr>
      <w:r w:rsidRPr="00940454">
        <w:rPr>
          <w:rFonts w:ascii="Corbel" w:hAnsi="Corbel" w:cs="Arial"/>
          <w:sz w:val="24"/>
          <w:szCs w:val="24"/>
        </w:rPr>
        <w:t xml:space="preserve">Telephone number: </w:t>
      </w:r>
    </w:p>
    <w:p w:rsidR="00694BED" w:rsidRPr="00940454" w:rsidRDefault="00694BED" w:rsidP="00694BED">
      <w:pPr>
        <w:shd w:val="clear" w:color="auto" w:fill="FFFFFF"/>
        <w:spacing w:line="360" w:lineRule="auto"/>
        <w:rPr>
          <w:rFonts w:ascii="Corbel" w:hAnsi="Corbel" w:cs="Arial"/>
          <w:sz w:val="24"/>
          <w:szCs w:val="24"/>
        </w:rPr>
      </w:pPr>
      <w:r w:rsidRPr="00940454">
        <w:rPr>
          <w:rFonts w:ascii="Corbel" w:hAnsi="Corbel" w:cs="Arial"/>
          <w:sz w:val="24"/>
          <w:szCs w:val="24"/>
        </w:rPr>
        <w:t>Email address:</w:t>
      </w:r>
    </w:p>
    <w:p w:rsidR="0072189C" w:rsidRPr="0072189C" w:rsidRDefault="0072189C" w:rsidP="00694BED">
      <w:pPr>
        <w:shd w:val="clear" w:color="auto" w:fill="FFFFFF"/>
        <w:rPr>
          <w:rFonts w:cstheme="minorHAnsi"/>
          <w:sz w:val="16"/>
          <w:szCs w:val="16"/>
        </w:rPr>
      </w:pPr>
    </w:p>
    <w:p w:rsidR="00694BED" w:rsidRPr="0072189C" w:rsidRDefault="00694BED" w:rsidP="00940454">
      <w:pPr>
        <w:shd w:val="clear" w:color="auto" w:fill="F2F2F2" w:themeFill="background1" w:themeFillShade="F2"/>
        <w:spacing w:line="360" w:lineRule="auto"/>
        <w:rPr>
          <w:rFonts w:ascii="Candara" w:hAnsi="Candara" w:cstheme="minorHAnsi"/>
          <w:b/>
          <w:color w:val="000000" w:themeColor="text1"/>
          <w:sz w:val="28"/>
          <w:szCs w:val="28"/>
        </w:rPr>
      </w:pPr>
      <w:r w:rsidRPr="0072189C">
        <w:rPr>
          <w:rFonts w:ascii="Candara" w:hAnsi="Candara" w:cstheme="minorHAnsi"/>
          <w:b/>
          <w:color w:val="000000" w:themeColor="text1"/>
          <w:sz w:val="28"/>
          <w:szCs w:val="28"/>
        </w:rPr>
        <w:t>Referee 2</w:t>
      </w:r>
      <w:r w:rsidR="00595A8E" w:rsidRPr="0072189C">
        <w:rPr>
          <w:rFonts w:ascii="Candara" w:hAnsi="Candara" w:cstheme="minorHAnsi"/>
          <w:b/>
          <w:color w:val="000000" w:themeColor="text1"/>
          <w:sz w:val="28"/>
          <w:szCs w:val="28"/>
        </w:rPr>
        <w:t>:</w:t>
      </w:r>
    </w:p>
    <w:p w:rsidR="00694BED" w:rsidRPr="00940454" w:rsidRDefault="00694BED" w:rsidP="00694BED">
      <w:pPr>
        <w:shd w:val="clear" w:color="auto" w:fill="FFFFFF"/>
        <w:spacing w:line="360" w:lineRule="auto"/>
        <w:rPr>
          <w:rFonts w:ascii="Corbel" w:hAnsi="Corbel" w:cs="Arial"/>
          <w:sz w:val="24"/>
          <w:szCs w:val="24"/>
        </w:rPr>
      </w:pPr>
      <w:r w:rsidRPr="00940454">
        <w:rPr>
          <w:rFonts w:ascii="Corbel" w:hAnsi="Corbel" w:cs="Arial"/>
          <w:sz w:val="24"/>
          <w:szCs w:val="24"/>
        </w:rPr>
        <w:t xml:space="preserve">Name: </w:t>
      </w:r>
    </w:p>
    <w:p w:rsidR="00694BED" w:rsidRPr="00940454" w:rsidRDefault="00694BED" w:rsidP="00694BED">
      <w:pPr>
        <w:shd w:val="clear" w:color="auto" w:fill="FFFFFF"/>
        <w:spacing w:line="360" w:lineRule="auto"/>
        <w:rPr>
          <w:rFonts w:ascii="Corbel" w:hAnsi="Corbel" w:cs="Arial"/>
          <w:sz w:val="24"/>
          <w:szCs w:val="24"/>
        </w:rPr>
      </w:pPr>
      <w:r w:rsidRPr="00940454">
        <w:rPr>
          <w:rFonts w:ascii="Corbel" w:hAnsi="Corbel" w:cs="Arial"/>
          <w:sz w:val="24"/>
          <w:szCs w:val="24"/>
        </w:rPr>
        <w:t xml:space="preserve">Context in which this person knows you: </w:t>
      </w:r>
    </w:p>
    <w:p w:rsidR="00694BED" w:rsidRPr="00940454" w:rsidRDefault="00694BED" w:rsidP="00694BED">
      <w:pPr>
        <w:shd w:val="clear" w:color="auto" w:fill="FFFFFF"/>
        <w:spacing w:line="360" w:lineRule="auto"/>
        <w:rPr>
          <w:rFonts w:ascii="Corbel" w:hAnsi="Corbel" w:cs="Arial"/>
          <w:i/>
          <w:iCs/>
          <w:sz w:val="24"/>
          <w:szCs w:val="24"/>
        </w:rPr>
      </w:pPr>
      <w:r w:rsidRPr="00940454">
        <w:rPr>
          <w:rFonts w:ascii="Corbel" w:hAnsi="Corbel" w:cs="Arial"/>
          <w:sz w:val="24"/>
          <w:szCs w:val="24"/>
        </w:rPr>
        <w:t xml:space="preserve">How long you’ve known each other (approximately): </w:t>
      </w:r>
    </w:p>
    <w:p w:rsidR="00694BED" w:rsidRPr="00940454" w:rsidRDefault="00694BED" w:rsidP="00694BED">
      <w:pPr>
        <w:shd w:val="clear" w:color="auto" w:fill="FFFFFF"/>
        <w:spacing w:line="360" w:lineRule="auto"/>
        <w:rPr>
          <w:rFonts w:ascii="Corbel" w:hAnsi="Corbel" w:cs="Arial"/>
          <w:sz w:val="24"/>
          <w:szCs w:val="24"/>
        </w:rPr>
      </w:pPr>
      <w:r w:rsidRPr="00940454">
        <w:rPr>
          <w:rFonts w:ascii="Corbel" w:hAnsi="Corbel" w:cs="Arial"/>
          <w:sz w:val="24"/>
          <w:szCs w:val="24"/>
        </w:rPr>
        <w:t xml:space="preserve">Telephone number: </w:t>
      </w:r>
    </w:p>
    <w:p w:rsidR="00DF2B63" w:rsidRPr="00940454" w:rsidRDefault="0072189C" w:rsidP="0072189C">
      <w:pPr>
        <w:shd w:val="clear" w:color="auto" w:fill="FFFFFF"/>
        <w:spacing w:line="360" w:lineRule="auto"/>
        <w:rPr>
          <w:rFonts w:ascii="Corbel" w:hAnsi="Corbel"/>
          <w:sz w:val="24"/>
          <w:szCs w:val="24"/>
        </w:rPr>
      </w:pPr>
      <w:r w:rsidRPr="00940454">
        <w:rPr>
          <w:rFonts w:ascii="Corbel" w:hAnsi="Corbel" w:cs="Arial"/>
          <w:sz w:val="24"/>
          <w:szCs w:val="24"/>
        </w:rPr>
        <w:t>Email address:</w:t>
      </w:r>
    </w:p>
    <w:sectPr w:rsidR="00DF2B63" w:rsidRPr="00940454" w:rsidSect="006F0618">
      <w:pgSz w:w="11906" w:h="16838"/>
      <w:pgMar w:top="851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90092"/>
    <w:multiLevelType w:val="multilevel"/>
    <w:tmpl w:val="95F2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F5C4E"/>
    <w:multiLevelType w:val="hybridMultilevel"/>
    <w:tmpl w:val="C31810C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CA7449"/>
    <w:multiLevelType w:val="hybridMultilevel"/>
    <w:tmpl w:val="B5A649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20522"/>
    <w:multiLevelType w:val="hybridMultilevel"/>
    <w:tmpl w:val="33CA21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50DDA"/>
    <w:multiLevelType w:val="hybridMultilevel"/>
    <w:tmpl w:val="0936C4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40A2E"/>
    <w:multiLevelType w:val="multilevel"/>
    <w:tmpl w:val="9164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2C495D"/>
    <w:multiLevelType w:val="hybridMultilevel"/>
    <w:tmpl w:val="4EB86C5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555750"/>
    <w:multiLevelType w:val="hybridMultilevel"/>
    <w:tmpl w:val="D4B4A0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5442E0"/>
    <w:multiLevelType w:val="hybridMultilevel"/>
    <w:tmpl w:val="8CF2B0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A03D8"/>
    <w:multiLevelType w:val="hybridMultilevel"/>
    <w:tmpl w:val="82AC61C2"/>
    <w:lvl w:ilvl="0" w:tplc="D56E66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B00E8E"/>
    <w:multiLevelType w:val="hybridMultilevel"/>
    <w:tmpl w:val="7340F558"/>
    <w:lvl w:ilvl="0" w:tplc="BD54D8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57D66"/>
    <w:multiLevelType w:val="hybridMultilevel"/>
    <w:tmpl w:val="2DF8D45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286D"/>
    <w:rsid w:val="00010FDF"/>
    <w:rsid w:val="001367BC"/>
    <w:rsid w:val="00176982"/>
    <w:rsid w:val="00184D93"/>
    <w:rsid w:val="001F5E83"/>
    <w:rsid w:val="0026286D"/>
    <w:rsid w:val="003F5A2C"/>
    <w:rsid w:val="00520396"/>
    <w:rsid w:val="00534BF6"/>
    <w:rsid w:val="0055108F"/>
    <w:rsid w:val="00575052"/>
    <w:rsid w:val="00595A8E"/>
    <w:rsid w:val="00596367"/>
    <w:rsid w:val="006024FB"/>
    <w:rsid w:val="0060584B"/>
    <w:rsid w:val="00636889"/>
    <w:rsid w:val="00694BED"/>
    <w:rsid w:val="006D4CD6"/>
    <w:rsid w:val="006F0618"/>
    <w:rsid w:val="006F2D58"/>
    <w:rsid w:val="0072189C"/>
    <w:rsid w:val="008A3474"/>
    <w:rsid w:val="008B3E37"/>
    <w:rsid w:val="00940454"/>
    <w:rsid w:val="009E533C"/>
    <w:rsid w:val="009F4DAC"/>
    <w:rsid w:val="00A05E97"/>
    <w:rsid w:val="00A41DDB"/>
    <w:rsid w:val="00AE11D7"/>
    <w:rsid w:val="00B229FA"/>
    <w:rsid w:val="00BD7422"/>
    <w:rsid w:val="00DD040F"/>
    <w:rsid w:val="00DF2B63"/>
    <w:rsid w:val="00F13ECC"/>
    <w:rsid w:val="00F23D96"/>
    <w:rsid w:val="00F56806"/>
    <w:rsid w:val="00F95300"/>
    <w:rsid w:val="00FB2FF8"/>
    <w:rsid w:val="00FE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D96"/>
  </w:style>
  <w:style w:type="paragraph" w:styleId="Heading2">
    <w:name w:val="heading 2"/>
    <w:basedOn w:val="Normal"/>
    <w:link w:val="Heading2Char"/>
    <w:uiPriority w:val="9"/>
    <w:qFormat/>
    <w:rsid w:val="002628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286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628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6286D"/>
    <w:rPr>
      <w:color w:val="0000FF"/>
      <w:u w:val="single"/>
    </w:rPr>
  </w:style>
  <w:style w:type="character" w:customStyle="1" w:styleId="flag-wrapper">
    <w:name w:val="flag-wrapper"/>
    <w:basedOn w:val="DefaultParagraphFont"/>
    <w:rsid w:val="0026286D"/>
  </w:style>
  <w:style w:type="character" w:styleId="Strong">
    <w:name w:val="Strong"/>
    <w:basedOn w:val="DefaultParagraphFont"/>
    <w:uiPriority w:val="22"/>
    <w:qFormat/>
    <w:rsid w:val="00575052"/>
    <w:rPr>
      <w:b/>
      <w:bCs/>
    </w:rPr>
  </w:style>
  <w:style w:type="paragraph" w:styleId="ListParagraph">
    <w:name w:val="List Paragraph"/>
    <w:basedOn w:val="Normal"/>
    <w:uiPriority w:val="34"/>
    <w:qFormat/>
    <w:rsid w:val="00575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84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024FB"/>
    <w:pPr>
      <w:tabs>
        <w:tab w:val="center" w:pos="4513"/>
        <w:tab w:val="right" w:pos="9026"/>
      </w:tabs>
      <w:ind w:left="1077" w:hanging="357"/>
    </w:pPr>
    <w:rPr>
      <w:rFonts w:ascii="Calibri" w:eastAsia="Calibri" w:hAnsi="Calibri" w:cs="Calibri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024FB"/>
    <w:rPr>
      <w:rFonts w:ascii="Calibri" w:eastAsia="Calibri" w:hAnsi="Calibri" w:cs="Calibri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9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099903">
          <w:marLeft w:val="0"/>
          <w:marRight w:val="-1019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84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tf@shipley.ac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reachvolunteering.org.uk/opp/trustee-19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10539-6E7E-4A03-AFB1-37CCBBD0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2025-04-14T19:00:00Z</dcterms:created>
  <dcterms:modified xsi:type="dcterms:W3CDTF">2025-04-14T19:00:00Z</dcterms:modified>
</cp:coreProperties>
</file>