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1D24" w14:textId="77777777" w:rsidR="00BD0A72" w:rsidRDefault="00BD0A72" w:rsidP="00BD0A72">
      <w:pPr>
        <w:pStyle w:val="Heading1"/>
        <w:rPr>
          <w:rFonts w:ascii="Calibri" w:hAnsi="Calibri"/>
          <w:sz w:val="24"/>
          <w:szCs w:val="24"/>
        </w:rPr>
      </w:pPr>
    </w:p>
    <w:p w14:paraId="3B8CD601" w14:textId="77777777" w:rsidR="002522B0" w:rsidRPr="002522B0" w:rsidRDefault="002522B0" w:rsidP="002522B0">
      <w:pPr>
        <w:widowControl/>
        <w:shd w:val="clear" w:color="auto" w:fill="FFFFFF"/>
        <w:autoSpaceDE/>
        <w:autoSpaceDN/>
        <w:adjustRightInd/>
        <w:jc w:val="center"/>
        <w:textAlignment w:val="baseline"/>
        <w:rPr>
          <w:rFonts w:ascii="Segoe UI" w:hAnsi="Segoe UI" w:cs="Segoe UI"/>
          <w:b/>
          <w:bCs/>
          <w:sz w:val="18"/>
          <w:szCs w:val="18"/>
          <w:lang w:eastAsia="en-GB"/>
        </w:rPr>
      </w:pPr>
      <w:r w:rsidRPr="002522B0">
        <w:rPr>
          <w:b/>
          <w:bCs/>
          <w:sz w:val="24"/>
          <w:szCs w:val="24"/>
          <w:shd w:val="clear" w:color="auto" w:fill="FFFFFF"/>
          <w:lang w:eastAsia="en-GB"/>
        </w:rPr>
        <w:t>JOB DESCRIPTION</w:t>
      </w:r>
      <w:r w:rsidRPr="002522B0">
        <w:rPr>
          <w:b/>
          <w:bCs/>
          <w:sz w:val="24"/>
          <w:szCs w:val="24"/>
          <w:lang w:eastAsia="en-GB"/>
        </w:rPr>
        <w:t> </w:t>
      </w:r>
    </w:p>
    <w:p w14:paraId="24FABBBB" w14:textId="77777777" w:rsidR="002522B0" w:rsidRPr="002522B0" w:rsidRDefault="002522B0" w:rsidP="003447F3">
      <w:pPr>
        <w:widowControl/>
        <w:autoSpaceDE/>
        <w:autoSpaceDN/>
        <w:adjustRightInd/>
        <w:jc w:val="both"/>
        <w:textAlignment w:val="baseline"/>
        <w:rPr>
          <w:rFonts w:ascii="Segoe UI" w:hAnsi="Segoe UI" w:cs="Segoe UI"/>
          <w:sz w:val="18"/>
          <w:szCs w:val="18"/>
          <w:lang w:eastAsia="en-GB"/>
        </w:rPr>
      </w:pPr>
      <w:r w:rsidRPr="002522B0">
        <w:rPr>
          <w:sz w:val="24"/>
          <w:szCs w:val="24"/>
          <w:lang w:eastAsia="en-GB"/>
        </w:rPr>
        <w:t> </w:t>
      </w:r>
    </w:p>
    <w:p w14:paraId="4200C6D5" w14:textId="77777777" w:rsidR="003C6BBA" w:rsidRDefault="003C6BBA" w:rsidP="003447F3">
      <w:pPr>
        <w:widowControl/>
        <w:autoSpaceDE/>
        <w:autoSpaceDN/>
        <w:adjustRightInd/>
        <w:jc w:val="both"/>
        <w:textAlignment w:val="baseline"/>
        <w:rPr>
          <w:sz w:val="24"/>
          <w:szCs w:val="24"/>
          <w:lang w:eastAsia="en-GB"/>
        </w:rPr>
      </w:pPr>
      <w:r>
        <w:rPr>
          <w:sz w:val="24"/>
          <w:szCs w:val="24"/>
          <w:lang w:eastAsia="en-GB"/>
        </w:rPr>
        <w:t xml:space="preserve">The Arkwright Society believes in creating </w:t>
      </w:r>
      <w:r w:rsidR="002522B0" w:rsidRPr="002522B0">
        <w:rPr>
          <w:sz w:val="24"/>
          <w:szCs w:val="24"/>
          <w:lang w:eastAsia="en-GB"/>
        </w:rPr>
        <w:t xml:space="preserve">a supportive, teamwork driven workplace, where working together creates the best experience for our employees, our visitors and our tenants.  </w:t>
      </w:r>
      <w:r w:rsidRPr="002522B0">
        <w:rPr>
          <w:sz w:val="24"/>
          <w:szCs w:val="24"/>
          <w:lang w:eastAsia="en-GB"/>
        </w:rPr>
        <w:t>The Arkwright Society is a registered charity concerned with the education and conservation of Industrial Heritage focused at Cromford Mills</w:t>
      </w:r>
      <w:r>
        <w:rPr>
          <w:sz w:val="24"/>
          <w:szCs w:val="24"/>
          <w:lang w:eastAsia="en-GB"/>
        </w:rPr>
        <w:t xml:space="preserve"> in Derbyshire</w:t>
      </w:r>
      <w:r w:rsidRPr="002522B0">
        <w:rPr>
          <w:sz w:val="24"/>
          <w:szCs w:val="24"/>
          <w:lang w:eastAsia="en-GB"/>
        </w:rPr>
        <w:t>.  The Society also owns and cares for the Lumsdale Valley, investing in woodland management and nature conservation as well as the protection and enjoyment of the historic ruins at Lumsdale</w:t>
      </w:r>
      <w:r w:rsidR="00144965">
        <w:rPr>
          <w:sz w:val="24"/>
          <w:szCs w:val="24"/>
          <w:lang w:eastAsia="en-GB"/>
        </w:rPr>
        <w:t>.</w:t>
      </w:r>
      <w:r w:rsidRPr="002522B0">
        <w:rPr>
          <w:sz w:val="24"/>
          <w:szCs w:val="24"/>
          <w:lang w:eastAsia="en-GB"/>
        </w:rPr>
        <w:t> </w:t>
      </w:r>
    </w:p>
    <w:p w14:paraId="32D8A150" w14:textId="77777777" w:rsidR="003C6BBA" w:rsidRPr="002522B0" w:rsidRDefault="003C6BBA" w:rsidP="003447F3">
      <w:pPr>
        <w:widowControl/>
        <w:autoSpaceDE/>
        <w:autoSpaceDN/>
        <w:adjustRightInd/>
        <w:jc w:val="both"/>
        <w:textAlignment w:val="baseline"/>
        <w:rPr>
          <w:rFonts w:ascii="Segoe UI" w:hAnsi="Segoe UI" w:cs="Segoe UI"/>
          <w:sz w:val="18"/>
          <w:szCs w:val="18"/>
          <w:lang w:eastAsia="en-GB"/>
        </w:rPr>
      </w:pPr>
    </w:p>
    <w:p w14:paraId="3BB13BED" w14:textId="77777777" w:rsidR="002522B0" w:rsidRPr="002522B0" w:rsidRDefault="003C6BBA" w:rsidP="003447F3">
      <w:pPr>
        <w:widowControl/>
        <w:autoSpaceDE/>
        <w:autoSpaceDN/>
        <w:adjustRightInd/>
        <w:jc w:val="both"/>
        <w:textAlignment w:val="baseline"/>
        <w:rPr>
          <w:rFonts w:ascii="Segoe UI" w:hAnsi="Segoe UI" w:cs="Segoe UI"/>
          <w:sz w:val="18"/>
          <w:szCs w:val="18"/>
          <w:lang w:eastAsia="en-GB"/>
        </w:rPr>
      </w:pPr>
      <w:r>
        <w:rPr>
          <w:sz w:val="24"/>
          <w:szCs w:val="24"/>
          <w:lang w:eastAsia="en-GB"/>
        </w:rPr>
        <w:t>Cromford Mills is a large</w:t>
      </w:r>
      <w:r w:rsidR="002522B0" w:rsidRPr="002522B0">
        <w:rPr>
          <w:sz w:val="24"/>
          <w:szCs w:val="24"/>
          <w:lang w:eastAsia="en-GB"/>
        </w:rPr>
        <w:t xml:space="preserve"> site with a visitor exhibition including the award-winning Arkwright Experience, a business centre, catering, and a busy events and conferencing programme throughout the year. We have an award-winning educational offer for schools and a very enthusiastic and involved volunteer team, who help deliver the visitor heritage offer.  </w:t>
      </w:r>
      <w:r>
        <w:rPr>
          <w:sz w:val="24"/>
          <w:szCs w:val="24"/>
          <w:lang w:eastAsia="en-GB"/>
        </w:rPr>
        <w:t>A</w:t>
      </w:r>
      <w:r w:rsidRPr="002522B0">
        <w:rPr>
          <w:sz w:val="24"/>
          <w:szCs w:val="24"/>
          <w:lang w:eastAsia="en-GB"/>
        </w:rPr>
        <w:t>ll these activities create a beautiful, unique and vibrant place to work. </w:t>
      </w:r>
      <w:r w:rsidR="007B5120">
        <w:rPr>
          <w:sz w:val="24"/>
          <w:szCs w:val="24"/>
          <w:lang w:eastAsia="en-GB"/>
        </w:rPr>
        <w:t>The site</w:t>
      </w:r>
      <w:r>
        <w:rPr>
          <w:sz w:val="24"/>
          <w:szCs w:val="24"/>
          <w:lang w:eastAsia="en-GB"/>
        </w:rPr>
        <w:t xml:space="preserve"> is </w:t>
      </w:r>
      <w:r w:rsidR="00057FAD">
        <w:rPr>
          <w:sz w:val="24"/>
          <w:szCs w:val="24"/>
          <w:lang w:eastAsia="en-GB"/>
        </w:rPr>
        <w:t>o</w:t>
      </w:r>
      <w:r>
        <w:rPr>
          <w:sz w:val="24"/>
          <w:szCs w:val="24"/>
          <w:lang w:eastAsia="en-GB"/>
        </w:rPr>
        <w:t xml:space="preserve">f international significance as a key </w:t>
      </w:r>
      <w:r w:rsidR="007B5120">
        <w:rPr>
          <w:sz w:val="24"/>
          <w:szCs w:val="24"/>
          <w:lang w:eastAsia="en-GB"/>
        </w:rPr>
        <w:t xml:space="preserve">place </w:t>
      </w:r>
      <w:r>
        <w:rPr>
          <w:sz w:val="24"/>
          <w:szCs w:val="24"/>
          <w:lang w:eastAsia="en-GB"/>
        </w:rPr>
        <w:t>within</w:t>
      </w:r>
      <w:r w:rsidR="002522B0" w:rsidRPr="002522B0">
        <w:rPr>
          <w:sz w:val="24"/>
          <w:szCs w:val="24"/>
          <w:lang w:eastAsia="en-GB"/>
        </w:rPr>
        <w:t xml:space="preserve"> the Derwent Valley Mills UNESCO World Heritage Site</w:t>
      </w:r>
      <w:r>
        <w:rPr>
          <w:sz w:val="24"/>
          <w:szCs w:val="24"/>
          <w:lang w:eastAsia="en-GB"/>
        </w:rPr>
        <w:t>.</w:t>
      </w:r>
      <w:r w:rsidR="002522B0" w:rsidRPr="002522B0">
        <w:rPr>
          <w:sz w:val="24"/>
          <w:szCs w:val="24"/>
          <w:lang w:eastAsia="en-GB"/>
        </w:rPr>
        <w:t xml:space="preserve"> </w:t>
      </w:r>
    </w:p>
    <w:p w14:paraId="1954BFFA" w14:textId="77777777" w:rsidR="002522B0" w:rsidRPr="002522B0" w:rsidRDefault="002522B0" w:rsidP="002522B0">
      <w:pPr>
        <w:widowControl/>
        <w:autoSpaceDE/>
        <w:autoSpaceDN/>
        <w:adjustRightInd/>
        <w:textAlignment w:val="baseline"/>
        <w:rPr>
          <w:rFonts w:ascii="Segoe UI" w:hAnsi="Segoe UI" w:cs="Segoe UI"/>
          <w:sz w:val="18"/>
          <w:szCs w:val="18"/>
          <w:lang w:eastAsia="en-GB"/>
        </w:rPr>
      </w:pPr>
      <w:r w:rsidRPr="002522B0">
        <w:rPr>
          <w:sz w:val="24"/>
          <w:szCs w:val="24"/>
          <w:lang w:eastAsia="en-GB"/>
        </w:rPr>
        <w:t> </w:t>
      </w:r>
    </w:p>
    <w:p w14:paraId="63559B3B" w14:textId="77777777" w:rsidR="00633DF7" w:rsidRPr="00633DF7" w:rsidRDefault="002522B0" w:rsidP="00633DF7">
      <w:pPr>
        <w:widowControl/>
        <w:autoSpaceDE/>
        <w:autoSpaceDN/>
        <w:adjustRightInd/>
        <w:spacing w:after="450"/>
        <w:rPr>
          <w:color w:val="0B0C0C"/>
          <w:sz w:val="24"/>
          <w:szCs w:val="24"/>
          <w:lang w:eastAsia="en-GB"/>
        </w:rPr>
      </w:pPr>
      <w:r w:rsidRPr="002522B0">
        <w:rPr>
          <w:b/>
          <w:bCs/>
          <w:sz w:val="24"/>
          <w:szCs w:val="24"/>
          <w:lang w:eastAsia="en-GB"/>
        </w:rPr>
        <w:t>Job Title:</w:t>
      </w:r>
      <w:r w:rsidRPr="002522B0">
        <w:rPr>
          <w:rFonts w:ascii="Calibri" w:hAnsi="Calibri" w:cs="Calibri"/>
          <w:sz w:val="24"/>
          <w:szCs w:val="24"/>
          <w:lang w:eastAsia="en-GB"/>
        </w:rPr>
        <w:tab/>
      </w:r>
      <w:r w:rsidRPr="002522B0">
        <w:rPr>
          <w:rFonts w:ascii="Calibri" w:hAnsi="Calibri" w:cs="Calibri"/>
          <w:lang w:eastAsia="en-GB"/>
        </w:rPr>
        <w:tab/>
      </w:r>
      <w:r w:rsidR="00423B63">
        <w:rPr>
          <w:rFonts w:ascii="Calibri" w:hAnsi="Calibri" w:cs="Calibri"/>
          <w:lang w:eastAsia="en-GB"/>
        </w:rPr>
        <w:tab/>
      </w:r>
      <w:r w:rsidR="00423B63" w:rsidRPr="00423B63">
        <w:rPr>
          <w:sz w:val="24"/>
          <w:szCs w:val="24"/>
          <w:lang w:eastAsia="en-GB"/>
        </w:rPr>
        <w:t xml:space="preserve">Buildings and Facilities </w:t>
      </w:r>
      <w:r w:rsidR="00BC387A" w:rsidRPr="00423B63">
        <w:rPr>
          <w:color w:val="0B0C0C"/>
          <w:sz w:val="24"/>
          <w:szCs w:val="24"/>
          <w:lang w:eastAsia="en-GB"/>
        </w:rPr>
        <w:t>Manager</w:t>
      </w:r>
      <w:r w:rsidR="00BC387A">
        <w:rPr>
          <w:color w:val="0B0C0C"/>
          <w:sz w:val="24"/>
          <w:szCs w:val="24"/>
          <w:lang w:eastAsia="en-GB"/>
        </w:rPr>
        <w:t xml:space="preserve"> </w:t>
      </w:r>
      <w:r w:rsidR="00633DF7">
        <w:rPr>
          <w:color w:val="0B0C0C"/>
          <w:sz w:val="24"/>
          <w:szCs w:val="24"/>
          <w:lang w:eastAsia="en-GB"/>
        </w:rPr>
        <w:t xml:space="preserve"> </w:t>
      </w:r>
    </w:p>
    <w:p w14:paraId="66311639" w14:textId="77777777" w:rsidR="002522B0" w:rsidRDefault="002522B0" w:rsidP="002522B0">
      <w:pPr>
        <w:widowControl/>
        <w:autoSpaceDE/>
        <w:autoSpaceDN/>
        <w:adjustRightInd/>
        <w:textAlignment w:val="baseline"/>
        <w:rPr>
          <w:sz w:val="24"/>
          <w:szCs w:val="24"/>
          <w:lang w:eastAsia="en-GB"/>
        </w:rPr>
      </w:pPr>
      <w:r w:rsidRPr="002522B0">
        <w:rPr>
          <w:b/>
          <w:bCs/>
          <w:sz w:val="24"/>
          <w:szCs w:val="24"/>
          <w:lang w:eastAsia="en-GB"/>
        </w:rPr>
        <w:t>Responsible to:</w:t>
      </w:r>
      <w:r w:rsidRPr="002522B0">
        <w:rPr>
          <w:rFonts w:ascii="Calibri" w:hAnsi="Calibri" w:cs="Calibri"/>
          <w:sz w:val="24"/>
          <w:szCs w:val="24"/>
          <w:lang w:eastAsia="en-GB"/>
        </w:rPr>
        <w:tab/>
      </w:r>
      <w:r w:rsidRPr="002522B0">
        <w:rPr>
          <w:rFonts w:ascii="Calibri" w:hAnsi="Calibri" w:cs="Calibri"/>
          <w:lang w:eastAsia="en-GB"/>
        </w:rPr>
        <w:tab/>
      </w:r>
      <w:r w:rsidR="009A52AF">
        <w:rPr>
          <w:sz w:val="24"/>
          <w:szCs w:val="24"/>
          <w:lang w:eastAsia="en-GB"/>
        </w:rPr>
        <w:t>Chief Executive Officer</w:t>
      </w:r>
    </w:p>
    <w:p w14:paraId="042E8937" w14:textId="77777777" w:rsidR="002522B0" w:rsidRDefault="002522B0" w:rsidP="002522B0">
      <w:pPr>
        <w:widowControl/>
        <w:autoSpaceDE/>
        <w:autoSpaceDN/>
        <w:adjustRightInd/>
        <w:textAlignment w:val="baseline"/>
        <w:rPr>
          <w:sz w:val="24"/>
          <w:szCs w:val="24"/>
          <w:lang w:eastAsia="en-GB"/>
        </w:rPr>
      </w:pPr>
    </w:p>
    <w:p w14:paraId="0852A3CE" w14:textId="77777777" w:rsidR="002522B0" w:rsidRPr="002522B0" w:rsidRDefault="002522B0" w:rsidP="002522B0">
      <w:pPr>
        <w:widowControl/>
        <w:autoSpaceDE/>
        <w:autoSpaceDN/>
        <w:adjustRightInd/>
        <w:textAlignment w:val="baseline"/>
        <w:rPr>
          <w:rFonts w:ascii="Segoe UI" w:hAnsi="Segoe UI" w:cs="Segoe UI"/>
          <w:sz w:val="18"/>
          <w:szCs w:val="18"/>
          <w:lang w:eastAsia="en-GB"/>
        </w:rPr>
      </w:pPr>
      <w:r w:rsidRPr="002522B0">
        <w:rPr>
          <w:b/>
          <w:bCs/>
          <w:sz w:val="24"/>
          <w:szCs w:val="24"/>
          <w:lang w:eastAsia="en-GB"/>
        </w:rPr>
        <w:t xml:space="preserve">Location: </w:t>
      </w:r>
      <w:r>
        <w:rPr>
          <w:b/>
          <w:bCs/>
          <w:sz w:val="24"/>
          <w:szCs w:val="24"/>
          <w:lang w:eastAsia="en-GB"/>
        </w:rPr>
        <w:tab/>
      </w:r>
      <w:r>
        <w:rPr>
          <w:b/>
          <w:bCs/>
          <w:sz w:val="24"/>
          <w:szCs w:val="24"/>
          <w:lang w:eastAsia="en-GB"/>
        </w:rPr>
        <w:tab/>
      </w:r>
      <w:r>
        <w:rPr>
          <w:b/>
          <w:bCs/>
          <w:sz w:val="24"/>
          <w:szCs w:val="24"/>
          <w:lang w:eastAsia="en-GB"/>
        </w:rPr>
        <w:tab/>
      </w:r>
      <w:r w:rsidRPr="002522B0">
        <w:rPr>
          <w:sz w:val="24"/>
          <w:szCs w:val="24"/>
          <w:lang w:eastAsia="en-GB"/>
        </w:rPr>
        <w:t>Cromford Mills, Cromford, Derbyshire </w:t>
      </w:r>
    </w:p>
    <w:p w14:paraId="6562B860" w14:textId="77777777" w:rsidR="002522B0" w:rsidRDefault="002522B0" w:rsidP="002522B0">
      <w:pPr>
        <w:widowControl/>
        <w:shd w:val="clear" w:color="auto" w:fill="FFFFFF"/>
        <w:autoSpaceDE/>
        <w:autoSpaceDN/>
        <w:adjustRightInd/>
        <w:textAlignment w:val="baseline"/>
        <w:rPr>
          <w:b/>
          <w:bCs/>
          <w:sz w:val="24"/>
          <w:szCs w:val="24"/>
          <w:lang w:eastAsia="en-GB"/>
        </w:rPr>
      </w:pPr>
    </w:p>
    <w:p w14:paraId="174830F7" w14:textId="77777777" w:rsidR="002522B0" w:rsidRPr="002522B0" w:rsidRDefault="002522B0" w:rsidP="00BC387A">
      <w:pPr>
        <w:widowControl/>
        <w:shd w:val="clear" w:color="auto" w:fill="FFFFFF"/>
        <w:autoSpaceDE/>
        <w:autoSpaceDN/>
        <w:adjustRightInd/>
        <w:ind w:left="2880" w:hanging="2880"/>
        <w:textAlignment w:val="baseline"/>
        <w:rPr>
          <w:rFonts w:ascii="Segoe UI" w:hAnsi="Segoe UI" w:cs="Segoe UI"/>
          <w:sz w:val="18"/>
          <w:szCs w:val="18"/>
          <w:lang w:eastAsia="en-GB"/>
        </w:rPr>
      </w:pPr>
      <w:r w:rsidRPr="002522B0">
        <w:rPr>
          <w:b/>
          <w:bCs/>
          <w:sz w:val="24"/>
          <w:szCs w:val="24"/>
          <w:lang w:eastAsia="en-GB"/>
        </w:rPr>
        <w:t>Salary Range:</w:t>
      </w:r>
      <w:r w:rsidRPr="002522B0">
        <w:rPr>
          <w:sz w:val="24"/>
          <w:szCs w:val="24"/>
          <w:lang w:eastAsia="en-GB"/>
        </w:rPr>
        <w:t> </w:t>
      </w:r>
      <w:r>
        <w:rPr>
          <w:sz w:val="24"/>
          <w:szCs w:val="24"/>
          <w:lang w:eastAsia="en-GB"/>
        </w:rPr>
        <w:tab/>
      </w:r>
      <w:r w:rsidR="00BC387A">
        <w:rPr>
          <w:sz w:val="24"/>
          <w:szCs w:val="24"/>
          <w:lang w:eastAsia="en-GB"/>
        </w:rPr>
        <w:t xml:space="preserve">£35,000. </w:t>
      </w:r>
      <w:r w:rsidR="003447F3">
        <w:rPr>
          <w:sz w:val="24"/>
          <w:szCs w:val="24"/>
          <w:lang w:eastAsia="en-GB"/>
        </w:rPr>
        <w:t>Full</w:t>
      </w:r>
      <w:r w:rsidR="00633DF7">
        <w:rPr>
          <w:sz w:val="24"/>
          <w:szCs w:val="24"/>
          <w:lang w:eastAsia="en-GB"/>
        </w:rPr>
        <w:t xml:space="preserve"> time position (</w:t>
      </w:r>
      <w:r w:rsidR="003447F3">
        <w:rPr>
          <w:sz w:val="24"/>
          <w:szCs w:val="24"/>
          <w:lang w:eastAsia="en-GB"/>
        </w:rPr>
        <w:t>37</w:t>
      </w:r>
      <w:r w:rsidR="00633DF7">
        <w:rPr>
          <w:sz w:val="24"/>
          <w:szCs w:val="24"/>
          <w:lang w:eastAsia="en-GB"/>
        </w:rPr>
        <w:t xml:space="preserve">.5 hrs) </w:t>
      </w:r>
      <w:r w:rsidR="003447F3">
        <w:rPr>
          <w:sz w:val="24"/>
          <w:szCs w:val="24"/>
          <w:lang w:eastAsia="en-GB"/>
        </w:rPr>
        <w:t xml:space="preserve"> </w:t>
      </w:r>
    </w:p>
    <w:p w14:paraId="478B3165" w14:textId="77777777" w:rsidR="002522B0" w:rsidRDefault="002522B0" w:rsidP="002522B0">
      <w:pPr>
        <w:widowControl/>
        <w:shd w:val="clear" w:color="auto" w:fill="FFFFFF"/>
        <w:autoSpaceDE/>
        <w:autoSpaceDN/>
        <w:adjustRightInd/>
        <w:textAlignment w:val="baseline"/>
        <w:rPr>
          <w:b/>
          <w:bCs/>
          <w:sz w:val="24"/>
          <w:szCs w:val="24"/>
          <w:lang w:eastAsia="en-GB"/>
        </w:rPr>
      </w:pPr>
    </w:p>
    <w:p w14:paraId="41F2DC56" w14:textId="77777777" w:rsidR="000A402B" w:rsidRDefault="000A402B" w:rsidP="00AC351B">
      <w:pPr>
        <w:widowControl/>
        <w:spacing w:line="273" w:lineRule="exact"/>
        <w:ind w:left="2880" w:hanging="2880"/>
        <w:jc w:val="both"/>
        <w:rPr>
          <w:b/>
          <w:bCs/>
          <w:sz w:val="24"/>
          <w:szCs w:val="24"/>
          <w:lang w:eastAsia="en-GB"/>
        </w:rPr>
      </w:pPr>
    </w:p>
    <w:p w14:paraId="1CFBB79F" w14:textId="77777777" w:rsidR="00052515" w:rsidRPr="00052515" w:rsidRDefault="00052515" w:rsidP="00052515">
      <w:pPr>
        <w:widowControl/>
        <w:autoSpaceDE/>
        <w:autoSpaceDN/>
        <w:adjustRightInd/>
        <w:jc w:val="both"/>
        <w:textAlignment w:val="baseline"/>
        <w:rPr>
          <w:b/>
          <w:bCs/>
          <w:sz w:val="24"/>
          <w:szCs w:val="24"/>
          <w:lang w:eastAsia="en-GB"/>
        </w:rPr>
      </w:pPr>
      <w:r w:rsidRPr="00052515">
        <w:rPr>
          <w:b/>
          <w:bCs/>
          <w:sz w:val="24"/>
          <w:szCs w:val="24"/>
          <w:lang w:eastAsia="en-GB"/>
        </w:rPr>
        <w:t>Responsible For</w:t>
      </w:r>
    </w:p>
    <w:p w14:paraId="7FC00335" w14:textId="77777777" w:rsidR="00052515" w:rsidRPr="00052515" w:rsidRDefault="00052515" w:rsidP="00052515">
      <w:pPr>
        <w:widowControl/>
        <w:autoSpaceDE/>
        <w:autoSpaceDN/>
        <w:adjustRightInd/>
        <w:jc w:val="both"/>
        <w:textAlignment w:val="baseline"/>
        <w:rPr>
          <w:sz w:val="24"/>
          <w:szCs w:val="24"/>
          <w:lang w:eastAsia="en-GB"/>
        </w:rPr>
      </w:pPr>
      <w:r w:rsidRPr="00052515">
        <w:rPr>
          <w:sz w:val="24"/>
          <w:szCs w:val="24"/>
          <w:lang w:eastAsia="en-GB"/>
        </w:rPr>
        <w:t>The role of the Buildings and Facilities Manager is responsible for the planning, coordination, and hands-on delivery of the maintenance and repair operations, with associated health and safety compliance, for the Cromford Mills site and Lumsdale. This includes the continued management and practical support of the maintenance team and their training.</w:t>
      </w:r>
    </w:p>
    <w:p w14:paraId="04480E28" w14:textId="77777777" w:rsidR="00052515" w:rsidRPr="00052515" w:rsidRDefault="00052515" w:rsidP="00052515">
      <w:pPr>
        <w:widowControl/>
        <w:autoSpaceDE/>
        <w:autoSpaceDN/>
        <w:adjustRightInd/>
        <w:jc w:val="both"/>
        <w:textAlignment w:val="baseline"/>
        <w:rPr>
          <w:b/>
          <w:bCs/>
          <w:sz w:val="24"/>
          <w:szCs w:val="24"/>
          <w:lang w:eastAsia="en-GB"/>
        </w:rPr>
      </w:pPr>
    </w:p>
    <w:p w14:paraId="5B53B86C" w14:textId="77777777" w:rsidR="00052515" w:rsidRPr="00052515" w:rsidRDefault="00052515" w:rsidP="00052515">
      <w:pPr>
        <w:widowControl/>
        <w:autoSpaceDE/>
        <w:autoSpaceDN/>
        <w:adjustRightInd/>
        <w:jc w:val="both"/>
        <w:textAlignment w:val="baseline"/>
        <w:rPr>
          <w:b/>
          <w:bCs/>
          <w:sz w:val="24"/>
          <w:szCs w:val="24"/>
          <w:lang w:eastAsia="en-GB"/>
        </w:rPr>
      </w:pPr>
      <w:proofErr w:type="gramStart"/>
      <w:r w:rsidRPr="00052515">
        <w:rPr>
          <w:b/>
          <w:bCs/>
          <w:sz w:val="24"/>
          <w:szCs w:val="24"/>
          <w:lang w:eastAsia="en-GB"/>
        </w:rPr>
        <w:t>Overall</w:t>
      </w:r>
      <w:proofErr w:type="gramEnd"/>
      <w:r w:rsidRPr="00052515">
        <w:rPr>
          <w:b/>
          <w:bCs/>
          <w:sz w:val="24"/>
          <w:szCs w:val="24"/>
          <w:lang w:eastAsia="en-GB"/>
        </w:rPr>
        <w:t xml:space="preserve"> Purpose of the Role</w:t>
      </w:r>
    </w:p>
    <w:p w14:paraId="35D6E14D" w14:textId="77777777" w:rsidR="00052515" w:rsidRDefault="00052515" w:rsidP="00052515">
      <w:pPr>
        <w:widowControl/>
        <w:autoSpaceDE/>
        <w:autoSpaceDN/>
        <w:adjustRightInd/>
        <w:jc w:val="both"/>
        <w:textAlignment w:val="baseline"/>
        <w:rPr>
          <w:sz w:val="24"/>
          <w:szCs w:val="24"/>
          <w:lang w:eastAsia="en-GB"/>
        </w:rPr>
      </w:pPr>
      <w:r w:rsidRPr="00052515">
        <w:rPr>
          <w:sz w:val="24"/>
          <w:szCs w:val="24"/>
          <w:lang w:eastAsia="en-GB"/>
        </w:rPr>
        <w:t>This is a multi-faceted and practical role which oversees heritage site management, addresses urgent repairs and maintenance, ensures health and safety compliance, facilities, and promotes sustainable practices.</w:t>
      </w:r>
    </w:p>
    <w:p w14:paraId="0F8E0731" w14:textId="77777777" w:rsidR="00052515" w:rsidRPr="00052515" w:rsidRDefault="00052515" w:rsidP="00052515">
      <w:pPr>
        <w:widowControl/>
        <w:autoSpaceDE/>
        <w:autoSpaceDN/>
        <w:adjustRightInd/>
        <w:jc w:val="both"/>
        <w:textAlignment w:val="baseline"/>
        <w:rPr>
          <w:sz w:val="24"/>
          <w:szCs w:val="24"/>
          <w:lang w:eastAsia="en-GB"/>
        </w:rPr>
      </w:pPr>
    </w:p>
    <w:p w14:paraId="56B68976" w14:textId="77777777" w:rsidR="00052515" w:rsidRPr="00052515" w:rsidRDefault="00052515" w:rsidP="00052515">
      <w:pPr>
        <w:widowControl/>
        <w:autoSpaceDE/>
        <w:autoSpaceDN/>
        <w:adjustRightInd/>
        <w:jc w:val="both"/>
        <w:textAlignment w:val="baseline"/>
        <w:rPr>
          <w:sz w:val="24"/>
          <w:szCs w:val="24"/>
          <w:lang w:eastAsia="en-GB"/>
        </w:rPr>
      </w:pPr>
      <w:r w:rsidRPr="00052515">
        <w:rPr>
          <w:sz w:val="24"/>
          <w:szCs w:val="24"/>
          <w:lang w:eastAsia="en-GB"/>
        </w:rPr>
        <w:t>As a key member of the senior leadership team, you will play a pivotal role in shaping the strategic direction of the Arkwright Society, championing its mission and initiatives. In addition to your leadership role, you will bring technical expertise and a hands-on approach to site management, ensuring the seamless delivery and compliance of the maintenance plan, while driving continuous improvements across the site and our ambition to continue the regeneration of Cromford Mills.</w:t>
      </w:r>
    </w:p>
    <w:p w14:paraId="33C46995" w14:textId="77777777" w:rsidR="00423B63" w:rsidRDefault="00423B63" w:rsidP="003447F3">
      <w:pPr>
        <w:widowControl/>
        <w:autoSpaceDE/>
        <w:autoSpaceDN/>
        <w:adjustRightInd/>
        <w:jc w:val="both"/>
        <w:textAlignment w:val="baseline"/>
        <w:rPr>
          <w:b/>
          <w:bCs/>
          <w:sz w:val="24"/>
          <w:szCs w:val="24"/>
          <w:lang w:eastAsia="en-GB"/>
        </w:rPr>
      </w:pPr>
    </w:p>
    <w:p w14:paraId="11133A52" w14:textId="77777777" w:rsidR="002522B0" w:rsidRPr="00023987" w:rsidRDefault="002522B0" w:rsidP="003447F3">
      <w:pPr>
        <w:widowControl/>
        <w:autoSpaceDE/>
        <w:autoSpaceDN/>
        <w:adjustRightInd/>
        <w:jc w:val="both"/>
        <w:textAlignment w:val="baseline"/>
        <w:rPr>
          <w:sz w:val="24"/>
          <w:szCs w:val="24"/>
          <w:lang w:eastAsia="en-GB"/>
        </w:rPr>
      </w:pPr>
      <w:r w:rsidRPr="00023987">
        <w:rPr>
          <w:b/>
          <w:bCs/>
          <w:sz w:val="24"/>
          <w:szCs w:val="24"/>
          <w:lang w:eastAsia="en-GB"/>
        </w:rPr>
        <w:t>Main Responsibilities</w:t>
      </w:r>
      <w:r w:rsidRPr="00023987">
        <w:rPr>
          <w:sz w:val="24"/>
          <w:szCs w:val="24"/>
          <w:lang w:eastAsia="en-GB"/>
        </w:rPr>
        <w:t> </w:t>
      </w:r>
    </w:p>
    <w:p w14:paraId="29B11051" w14:textId="77777777" w:rsidR="007A5883" w:rsidRPr="00023987" w:rsidRDefault="007A5883" w:rsidP="003447F3">
      <w:pPr>
        <w:widowControl/>
        <w:autoSpaceDE/>
        <w:autoSpaceDN/>
        <w:adjustRightInd/>
        <w:jc w:val="both"/>
        <w:textAlignment w:val="baseline"/>
        <w:rPr>
          <w:sz w:val="24"/>
          <w:szCs w:val="24"/>
          <w:lang w:eastAsia="en-GB"/>
        </w:rPr>
      </w:pPr>
    </w:p>
    <w:p w14:paraId="08CBB391" w14:textId="77777777" w:rsidR="00052515" w:rsidRPr="00052515" w:rsidRDefault="00052515" w:rsidP="00052515">
      <w:pPr>
        <w:widowControl/>
        <w:autoSpaceDE/>
        <w:autoSpaceDN/>
        <w:adjustRightInd/>
        <w:jc w:val="both"/>
        <w:rPr>
          <w:b/>
          <w:bCs/>
          <w:sz w:val="24"/>
          <w:szCs w:val="24"/>
          <w:lang w:eastAsia="en-GB"/>
        </w:rPr>
      </w:pPr>
      <w:r w:rsidRPr="00052515">
        <w:rPr>
          <w:b/>
          <w:bCs/>
          <w:sz w:val="24"/>
          <w:szCs w:val="24"/>
          <w:lang w:eastAsia="en-GB"/>
        </w:rPr>
        <w:t xml:space="preserve">1. </w:t>
      </w:r>
      <w:r>
        <w:rPr>
          <w:b/>
          <w:bCs/>
          <w:sz w:val="24"/>
          <w:szCs w:val="24"/>
          <w:lang w:eastAsia="en-GB"/>
        </w:rPr>
        <w:tab/>
      </w:r>
      <w:r w:rsidRPr="00052515">
        <w:rPr>
          <w:b/>
          <w:bCs/>
          <w:sz w:val="24"/>
          <w:szCs w:val="24"/>
          <w:lang w:eastAsia="en-GB"/>
        </w:rPr>
        <w:t>Site oversight and management</w:t>
      </w:r>
    </w:p>
    <w:p w14:paraId="09B487BD"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Co-ordination of repair and maintenance needs across the site.</w:t>
      </w:r>
    </w:p>
    <w:p w14:paraId="6DC80AC4"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Leadership and line management of the maintenance team.</w:t>
      </w:r>
    </w:p>
    <w:p w14:paraId="2E51E861"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Provide practical input and technical guidance on-site as needed.</w:t>
      </w:r>
    </w:p>
    <w:p w14:paraId="174CAFBA"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Commission and oversee external contracted projects with a focus on quality and cost-effective tender processes.</w:t>
      </w:r>
    </w:p>
    <w:p w14:paraId="73FE27EB"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Monitor and evaluate the repair/maintenance activities.</w:t>
      </w:r>
    </w:p>
    <w:p w14:paraId="784E48CC"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Work with the Head of Engagement to recruit and support maintenance volunteers across the built and natural estate.</w:t>
      </w:r>
    </w:p>
    <w:p w14:paraId="6E4B9FA2"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Implement effective project management practices, including scheduling and budgeting.</w:t>
      </w:r>
    </w:p>
    <w:p w14:paraId="66380ED9"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Ensure compliance with health and safety regulations for Cromford Mills and Lumsdale.</w:t>
      </w:r>
    </w:p>
    <w:p w14:paraId="0F9E848F"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Enhance site sustainability through energy efficiency, waste reduction, and eco-friendly practices.</w:t>
      </w:r>
    </w:p>
    <w:p w14:paraId="4F5020BD"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Manage legal obligations and compliance with agreed statutory practices and policies in various areas.</w:t>
      </w:r>
    </w:p>
    <w:p w14:paraId="5004D4BE" w14:textId="77777777" w:rsidR="00052515" w:rsidRPr="00052515" w:rsidRDefault="00052515" w:rsidP="00052515">
      <w:pPr>
        <w:widowControl/>
        <w:numPr>
          <w:ilvl w:val="0"/>
          <w:numId w:val="41"/>
        </w:numPr>
        <w:autoSpaceDE/>
        <w:autoSpaceDN/>
        <w:adjustRightInd/>
        <w:jc w:val="both"/>
        <w:rPr>
          <w:sz w:val="24"/>
          <w:szCs w:val="24"/>
          <w:lang w:eastAsia="en-GB"/>
        </w:rPr>
      </w:pPr>
      <w:r w:rsidRPr="00052515">
        <w:rPr>
          <w:sz w:val="24"/>
          <w:szCs w:val="24"/>
          <w:lang w:eastAsia="en-GB"/>
        </w:rPr>
        <w:t>Lead contract management with service providers and suppliers to ensure smooth logistical management of the site.</w:t>
      </w:r>
    </w:p>
    <w:p w14:paraId="64624DF2" w14:textId="77777777" w:rsidR="00052515" w:rsidRDefault="00052515" w:rsidP="00052515">
      <w:pPr>
        <w:widowControl/>
        <w:autoSpaceDE/>
        <w:autoSpaceDN/>
        <w:adjustRightInd/>
        <w:ind w:hanging="720"/>
        <w:jc w:val="both"/>
        <w:rPr>
          <w:b/>
          <w:bCs/>
          <w:sz w:val="24"/>
          <w:szCs w:val="24"/>
          <w:lang w:eastAsia="en-GB"/>
        </w:rPr>
      </w:pPr>
    </w:p>
    <w:p w14:paraId="2A551D59" w14:textId="77777777" w:rsidR="00052515" w:rsidRPr="00052515" w:rsidRDefault="00052515" w:rsidP="00052515">
      <w:pPr>
        <w:widowControl/>
        <w:autoSpaceDE/>
        <w:autoSpaceDN/>
        <w:adjustRightInd/>
        <w:ind w:hanging="720"/>
        <w:jc w:val="both"/>
        <w:rPr>
          <w:b/>
          <w:bCs/>
          <w:sz w:val="24"/>
          <w:szCs w:val="24"/>
          <w:lang w:eastAsia="en-GB"/>
        </w:rPr>
      </w:pPr>
      <w:r w:rsidRPr="00052515">
        <w:rPr>
          <w:b/>
          <w:bCs/>
          <w:sz w:val="24"/>
          <w:szCs w:val="24"/>
          <w:lang w:eastAsia="en-GB"/>
        </w:rPr>
        <w:t xml:space="preserve">2. </w:t>
      </w:r>
      <w:r>
        <w:rPr>
          <w:b/>
          <w:bCs/>
          <w:sz w:val="24"/>
          <w:szCs w:val="24"/>
          <w:lang w:eastAsia="en-GB"/>
        </w:rPr>
        <w:tab/>
      </w:r>
      <w:r w:rsidRPr="00052515">
        <w:rPr>
          <w:b/>
          <w:bCs/>
          <w:sz w:val="24"/>
          <w:szCs w:val="24"/>
          <w:lang w:eastAsia="en-GB"/>
        </w:rPr>
        <w:t>Heritage conservation and sustainable practices</w:t>
      </w:r>
    </w:p>
    <w:p w14:paraId="1E53B068" w14:textId="77777777" w:rsidR="00052515" w:rsidRPr="00052515" w:rsidRDefault="00052515" w:rsidP="00052515">
      <w:pPr>
        <w:widowControl/>
        <w:numPr>
          <w:ilvl w:val="0"/>
          <w:numId w:val="42"/>
        </w:numPr>
        <w:autoSpaceDE/>
        <w:autoSpaceDN/>
        <w:adjustRightInd/>
        <w:jc w:val="both"/>
        <w:rPr>
          <w:sz w:val="24"/>
          <w:szCs w:val="24"/>
          <w:lang w:eastAsia="en-GB"/>
        </w:rPr>
      </w:pPr>
      <w:r w:rsidRPr="00052515">
        <w:rPr>
          <w:sz w:val="24"/>
          <w:szCs w:val="24"/>
          <w:lang w:eastAsia="en-GB"/>
        </w:rPr>
        <w:t>Take an active, hands-on role in skilled repair tasks to deliver the prioritised schedule of works to this Grade I listed site, applying heritage conservation expertise for sustainable repair solutions.</w:t>
      </w:r>
    </w:p>
    <w:p w14:paraId="0BA34DCA" w14:textId="77777777" w:rsidR="00052515" w:rsidRPr="00052515" w:rsidRDefault="00052515" w:rsidP="00052515">
      <w:pPr>
        <w:widowControl/>
        <w:numPr>
          <w:ilvl w:val="0"/>
          <w:numId w:val="42"/>
        </w:numPr>
        <w:autoSpaceDE/>
        <w:autoSpaceDN/>
        <w:adjustRightInd/>
        <w:jc w:val="both"/>
        <w:rPr>
          <w:sz w:val="24"/>
          <w:szCs w:val="24"/>
          <w:lang w:eastAsia="en-GB"/>
        </w:rPr>
      </w:pPr>
      <w:r w:rsidRPr="00052515">
        <w:rPr>
          <w:sz w:val="24"/>
          <w:szCs w:val="24"/>
          <w:lang w:eastAsia="en-GB"/>
        </w:rPr>
        <w:t>Work with contractors and consultants to oversee repair schemes, including grant-funded work.</w:t>
      </w:r>
    </w:p>
    <w:p w14:paraId="12EC0737" w14:textId="77777777" w:rsidR="00052515" w:rsidRPr="00052515" w:rsidRDefault="00052515" w:rsidP="00052515">
      <w:pPr>
        <w:widowControl/>
        <w:numPr>
          <w:ilvl w:val="0"/>
          <w:numId w:val="42"/>
        </w:numPr>
        <w:autoSpaceDE/>
        <w:autoSpaceDN/>
        <w:adjustRightInd/>
        <w:jc w:val="both"/>
        <w:rPr>
          <w:sz w:val="24"/>
          <w:szCs w:val="24"/>
          <w:lang w:eastAsia="en-GB"/>
        </w:rPr>
      </w:pPr>
      <w:r w:rsidRPr="00052515">
        <w:rPr>
          <w:sz w:val="24"/>
          <w:szCs w:val="24"/>
          <w:lang w:eastAsia="en-GB"/>
        </w:rPr>
        <w:t>Prioritise sustainable practices and materials to reduce our carbon footprint.</w:t>
      </w:r>
    </w:p>
    <w:p w14:paraId="03DD91BD" w14:textId="77777777" w:rsidR="00052515" w:rsidRPr="00052515" w:rsidRDefault="00052515" w:rsidP="00052515">
      <w:pPr>
        <w:widowControl/>
        <w:numPr>
          <w:ilvl w:val="0"/>
          <w:numId w:val="42"/>
        </w:numPr>
        <w:autoSpaceDE/>
        <w:autoSpaceDN/>
        <w:adjustRightInd/>
        <w:jc w:val="both"/>
        <w:rPr>
          <w:sz w:val="24"/>
          <w:szCs w:val="24"/>
          <w:lang w:eastAsia="en-GB"/>
        </w:rPr>
      </w:pPr>
      <w:r w:rsidRPr="00052515">
        <w:rPr>
          <w:sz w:val="24"/>
          <w:szCs w:val="24"/>
          <w:lang w:eastAsia="en-GB"/>
        </w:rPr>
        <w:t>Support and equip the maintenance team and volunteers to deliver site maintenance.</w:t>
      </w:r>
    </w:p>
    <w:p w14:paraId="662CC172" w14:textId="77777777" w:rsidR="00052515" w:rsidRDefault="00052515" w:rsidP="00052515">
      <w:pPr>
        <w:widowControl/>
        <w:autoSpaceDE/>
        <w:autoSpaceDN/>
        <w:adjustRightInd/>
        <w:ind w:hanging="720"/>
        <w:jc w:val="both"/>
        <w:rPr>
          <w:b/>
          <w:bCs/>
          <w:sz w:val="24"/>
          <w:szCs w:val="24"/>
          <w:lang w:eastAsia="en-GB"/>
        </w:rPr>
      </w:pPr>
    </w:p>
    <w:p w14:paraId="5E061EAF" w14:textId="77777777" w:rsidR="00052515" w:rsidRPr="00052515" w:rsidRDefault="00052515" w:rsidP="00052515">
      <w:pPr>
        <w:widowControl/>
        <w:autoSpaceDE/>
        <w:autoSpaceDN/>
        <w:adjustRightInd/>
        <w:ind w:hanging="720"/>
        <w:jc w:val="both"/>
        <w:rPr>
          <w:b/>
          <w:bCs/>
          <w:sz w:val="24"/>
          <w:szCs w:val="24"/>
          <w:lang w:eastAsia="en-GB"/>
        </w:rPr>
      </w:pPr>
      <w:r w:rsidRPr="00052515">
        <w:rPr>
          <w:b/>
          <w:bCs/>
          <w:sz w:val="24"/>
          <w:szCs w:val="24"/>
          <w:lang w:eastAsia="en-GB"/>
        </w:rPr>
        <w:t>3. Stakeholder engagement and collaboration</w:t>
      </w:r>
    </w:p>
    <w:p w14:paraId="2BD40B79" w14:textId="77777777" w:rsidR="00052515" w:rsidRPr="00052515" w:rsidRDefault="00052515" w:rsidP="00052515">
      <w:pPr>
        <w:widowControl/>
        <w:numPr>
          <w:ilvl w:val="0"/>
          <w:numId w:val="43"/>
        </w:numPr>
        <w:autoSpaceDE/>
        <w:autoSpaceDN/>
        <w:adjustRightInd/>
        <w:jc w:val="both"/>
        <w:rPr>
          <w:sz w:val="24"/>
          <w:szCs w:val="24"/>
          <w:lang w:eastAsia="en-GB"/>
        </w:rPr>
      </w:pPr>
      <w:r w:rsidRPr="00052515">
        <w:rPr>
          <w:sz w:val="24"/>
          <w:szCs w:val="24"/>
          <w:lang w:eastAsia="en-GB"/>
        </w:rPr>
        <w:t>Work with various stakeholders, including community groups, corporate volunteers, local suppliers, and contractors to promote heritage conservation.</w:t>
      </w:r>
    </w:p>
    <w:p w14:paraId="00C8EA04" w14:textId="77777777" w:rsidR="00052515" w:rsidRPr="00052515" w:rsidRDefault="00052515" w:rsidP="00052515">
      <w:pPr>
        <w:widowControl/>
        <w:numPr>
          <w:ilvl w:val="0"/>
          <w:numId w:val="43"/>
        </w:numPr>
        <w:autoSpaceDE/>
        <w:autoSpaceDN/>
        <w:adjustRightInd/>
        <w:jc w:val="both"/>
        <w:rPr>
          <w:sz w:val="24"/>
          <w:szCs w:val="24"/>
          <w:lang w:eastAsia="en-GB"/>
        </w:rPr>
      </w:pPr>
      <w:r w:rsidRPr="00052515">
        <w:rPr>
          <w:sz w:val="24"/>
          <w:szCs w:val="24"/>
          <w:lang w:eastAsia="en-GB"/>
        </w:rPr>
        <w:t>Build internal and external relationships to support the site’s management plan and promote the work across the Derwent Valley Mills World Heritage Site.</w:t>
      </w:r>
    </w:p>
    <w:p w14:paraId="36C652C0" w14:textId="77777777" w:rsidR="00052515" w:rsidRPr="00052515" w:rsidRDefault="00052515" w:rsidP="00052515">
      <w:pPr>
        <w:widowControl/>
        <w:numPr>
          <w:ilvl w:val="0"/>
          <w:numId w:val="43"/>
        </w:numPr>
        <w:autoSpaceDE/>
        <w:autoSpaceDN/>
        <w:adjustRightInd/>
        <w:jc w:val="both"/>
        <w:rPr>
          <w:sz w:val="24"/>
          <w:szCs w:val="24"/>
          <w:lang w:eastAsia="en-GB"/>
        </w:rPr>
      </w:pPr>
      <w:r w:rsidRPr="00052515">
        <w:rPr>
          <w:sz w:val="24"/>
          <w:szCs w:val="24"/>
          <w:lang w:eastAsia="en-GB"/>
        </w:rPr>
        <w:t>Engage with visitors and the community to share conservation efforts and foster a sense of pride in the site’s heritage.</w:t>
      </w:r>
    </w:p>
    <w:p w14:paraId="71616B89" w14:textId="77777777" w:rsidR="00052515" w:rsidRDefault="00052515" w:rsidP="00052515">
      <w:pPr>
        <w:widowControl/>
        <w:autoSpaceDE/>
        <w:autoSpaceDN/>
        <w:adjustRightInd/>
        <w:ind w:hanging="720"/>
        <w:jc w:val="both"/>
        <w:rPr>
          <w:b/>
          <w:bCs/>
          <w:sz w:val="24"/>
          <w:szCs w:val="24"/>
          <w:lang w:eastAsia="en-GB"/>
        </w:rPr>
      </w:pPr>
    </w:p>
    <w:p w14:paraId="41675FA1" w14:textId="77777777" w:rsidR="00052515" w:rsidRPr="00052515" w:rsidRDefault="00052515" w:rsidP="00052515">
      <w:pPr>
        <w:widowControl/>
        <w:autoSpaceDE/>
        <w:autoSpaceDN/>
        <w:adjustRightInd/>
        <w:ind w:hanging="720"/>
        <w:jc w:val="both"/>
        <w:rPr>
          <w:b/>
          <w:bCs/>
          <w:sz w:val="24"/>
          <w:szCs w:val="24"/>
          <w:lang w:eastAsia="en-GB"/>
        </w:rPr>
      </w:pPr>
      <w:r w:rsidRPr="00052515">
        <w:rPr>
          <w:b/>
          <w:bCs/>
          <w:sz w:val="24"/>
          <w:szCs w:val="24"/>
          <w:lang w:eastAsia="en-GB"/>
        </w:rPr>
        <w:t>4. Documentation and reporting</w:t>
      </w:r>
    </w:p>
    <w:p w14:paraId="35CC7CE1" w14:textId="77777777" w:rsidR="00052515" w:rsidRPr="00052515" w:rsidRDefault="00052515" w:rsidP="00052515">
      <w:pPr>
        <w:widowControl/>
        <w:numPr>
          <w:ilvl w:val="0"/>
          <w:numId w:val="44"/>
        </w:numPr>
        <w:autoSpaceDE/>
        <w:autoSpaceDN/>
        <w:adjustRightInd/>
        <w:jc w:val="both"/>
        <w:rPr>
          <w:sz w:val="24"/>
          <w:szCs w:val="24"/>
          <w:lang w:eastAsia="en-GB"/>
        </w:rPr>
      </w:pPr>
      <w:r w:rsidRPr="00052515">
        <w:rPr>
          <w:sz w:val="24"/>
          <w:szCs w:val="24"/>
          <w:lang w:eastAsia="en-GB"/>
        </w:rPr>
        <w:t>Maintain accurate records of maintenance work, health and safety, and compliance requirements.</w:t>
      </w:r>
    </w:p>
    <w:p w14:paraId="00DF91F8" w14:textId="77777777" w:rsidR="00052515" w:rsidRPr="00052515" w:rsidRDefault="00052515" w:rsidP="00052515">
      <w:pPr>
        <w:widowControl/>
        <w:numPr>
          <w:ilvl w:val="0"/>
          <w:numId w:val="44"/>
        </w:numPr>
        <w:autoSpaceDE/>
        <w:autoSpaceDN/>
        <w:adjustRightInd/>
        <w:jc w:val="both"/>
        <w:rPr>
          <w:sz w:val="24"/>
          <w:szCs w:val="24"/>
          <w:lang w:eastAsia="en-GB"/>
        </w:rPr>
      </w:pPr>
      <w:r w:rsidRPr="00052515">
        <w:rPr>
          <w:sz w:val="24"/>
          <w:szCs w:val="24"/>
          <w:lang w:eastAsia="en-GB"/>
        </w:rPr>
        <w:t>Prepare regular reports for management and stakeholders highlighting progress, budget adherence, and sustainable practices.</w:t>
      </w:r>
    </w:p>
    <w:p w14:paraId="1BEF7C7C" w14:textId="77777777" w:rsidR="00C45DB7" w:rsidRPr="00023987" w:rsidRDefault="00C45DB7" w:rsidP="003447F3">
      <w:pPr>
        <w:widowControl/>
        <w:autoSpaceDE/>
        <w:autoSpaceDN/>
        <w:adjustRightInd/>
        <w:ind w:hanging="720"/>
        <w:jc w:val="both"/>
        <w:rPr>
          <w:sz w:val="24"/>
          <w:szCs w:val="24"/>
        </w:rPr>
      </w:pPr>
    </w:p>
    <w:p w14:paraId="4D876D06" w14:textId="77777777" w:rsidR="00C71F9D" w:rsidRPr="002015CA" w:rsidRDefault="00C71F9D" w:rsidP="003447F3">
      <w:pPr>
        <w:jc w:val="both"/>
        <w:rPr>
          <w:sz w:val="24"/>
          <w:szCs w:val="24"/>
        </w:rPr>
      </w:pPr>
      <w:r w:rsidRPr="00FF54C7">
        <w:rPr>
          <w:sz w:val="24"/>
          <w:szCs w:val="24"/>
        </w:rPr>
        <w:t>This is an outline description of the duties and responsibilities involved in the job. It is not exhaustive and may be revised from time to time.</w:t>
      </w:r>
    </w:p>
    <w:p w14:paraId="5F6E6B90" w14:textId="77777777" w:rsidR="00501E19" w:rsidRDefault="00501E19" w:rsidP="003447F3">
      <w:pPr>
        <w:pStyle w:val="p3"/>
        <w:spacing w:line="240" w:lineRule="auto"/>
        <w:jc w:val="both"/>
        <w:rPr>
          <w:rFonts w:ascii="Arial" w:hAnsi="Arial" w:cs="Arial"/>
          <w:b/>
          <w:bCs/>
          <w:szCs w:val="24"/>
        </w:rPr>
      </w:pPr>
    </w:p>
    <w:p w14:paraId="2A215685" w14:textId="77777777" w:rsidR="003447F3" w:rsidRPr="003447F3" w:rsidRDefault="002522B0" w:rsidP="003447F3">
      <w:pPr>
        <w:pStyle w:val="p3"/>
        <w:spacing w:line="240" w:lineRule="auto"/>
        <w:jc w:val="both"/>
        <w:rPr>
          <w:rFonts w:ascii="Arial" w:hAnsi="Arial" w:cs="Arial"/>
          <w:b/>
          <w:bCs/>
          <w:szCs w:val="24"/>
        </w:rPr>
      </w:pPr>
      <w:r w:rsidRPr="003447F3">
        <w:rPr>
          <w:rFonts w:ascii="Arial" w:hAnsi="Arial" w:cs="Arial"/>
          <w:b/>
          <w:bCs/>
          <w:szCs w:val="24"/>
        </w:rPr>
        <w:lastRenderedPageBreak/>
        <w:t>PERSON SPECIFICATION</w:t>
      </w:r>
    </w:p>
    <w:p w14:paraId="5C00F2AC" w14:textId="77777777" w:rsidR="003447F3" w:rsidRDefault="003447F3" w:rsidP="003447F3">
      <w:pPr>
        <w:widowControl/>
        <w:shd w:val="clear" w:color="auto" w:fill="FFFFFF"/>
        <w:autoSpaceDE/>
        <w:autoSpaceDN/>
        <w:adjustRightInd/>
        <w:jc w:val="both"/>
        <w:textAlignment w:val="baseline"/>
        <w:rPr>
          <w:b/>
          <w:bCs/>
          <w:sz w:val="24"/>
          <w:szCs w:val="24"/>
          <w:lang w:eastAsia="en-GB"/>
        </w:rPr>
      </w:pPr>
    </w:p>
    <w:p w14:paraId="2B6A9FD4" w14:textId="77777777" w:rsidR="002522B0" w:rsidRPr="002522B0" w:rsidRDefault="00BC387A" w:rsidP="003447F3">
      <w:pPr>
        <w:widowControl/>
        <w:shd w:val="clear" w:color="auto" w:fill="FFFFFF"/>
        <w:autoSpaceDE/>
        <w:autoSpaceDN/>
        <w:adjustRightInd/>
        <w:jc w:val="both"/>
        <w:textAlignment w:val="baseline"/>
        <w:rPr>
          <w:rFonts w:ascii="Segoe UI" w:hAnsi="Segoe UI" w:cs="Segoe UI"/>
          <w:b/>
          <w:bCs/>
          <w:sz w:val="18"/>
          <w:szCs w:val="18"/>
          <w:lang w:eastAsia="en-GB"/>
        </w:rPr>
      </w:pPr>
      <w:r>
        <w:rPr>
          <w:b/>
          <w:bCs/>
          <w:color w:val="0B0C0C"/>
          <w:sz w:val="24"/>
          <w:szCs w:val="24"/>
          <w:lang w:eastAsia="en-GB"/>
        </w:rPr>
        <w:t>Buildings and Facilities</w:t>
      </w:r>
      <w:r w:rsidR="001C3573">
        <w:rPr>
          <w:b/>
          <w:bCs/>
          <w:color w:val="0B0C0C"/>
          <w:sz w:val="24"/>
          <w:szCs w:val="24"/>
          <w:lang w:eastAsia="en-GB"/>
        </w:rPr>
        <w:t xml:space="preserve"> Manager</w:t>
      </w:r>
    </w:p>
    <w:p w14:paraId="34825EB5" w14:textId="77777777" w:rsidR="002522B0" w:rsidRPr="002522B0" w:rsidRDefault="002522B0" w:rsidP="003447F3">
      <w:pPr>
        <w:widowControl/>
        <w:autoSpaceDE/>
        <w:autoSpaceDN/>
        <w:adjustRightInd/>
        <w:jc w:val="both"/>
        <w:textAlignment w:val="baseline"/>
        <w:rPr>
          <w:rFonts w:ascii="Segoe UI" w:hAnsi="Segoe UI" w:cs="Segoe UI"/>
          <w:sz w:val="18"/>
          <w:szCs w:val="18"/>
          <w:lang w:eastAsia="en-GB"/>
        </w:rPr>
      </w:pPr>
      <w:r w:rsidRPr="002522B0">
        <w:rPr>
          <w:sz w:val="24"/>
          <w:szCs w:val="24"/>
          <w:lang w:eastAsia="en-GB"/>
        </w:rPr>
        <w:t> </w:t>
      </w:r>
    </w:p>
    <w:p w14:paraId="087825AA" w14:textId="77777777" w:rsidR="0063737E" w:rsidRPr="002522B0" w:rsidRDefault="0063737E" w:rsidP="003447F3">
      <w:pPr>
        <w:widowControl/>
        <w:autoSpaceDE/>
        <w:autoSpaceDN/>
        <w:adjustRightInd/>
        <w:jc w:val="both"/>
        <w:textAlignment w:val="baseline"/>
        <w:rPr>
          <w:rFonts w:ascii="Segoe UI" w:hAnsi="Segoe UI" w:cs="Segoe UI"/>
          <w:sz w:val="18"/>
          <w:szCs w:val="18"/>
          <w:lang w:eastAsia="en-GB"/>
        </w:rPr>
      </w:pPr>
    </w:p>
    <w:tbl>
      <w:tblPr>
        <w:tblW w:w="86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9"/>
        <w:gridCol w:w="3651"/>
      </w:tblGrid>
      <w:tr w:rsidR="002522B0" w:rsidRPr="002522B0" w14:paraId="65700025" w14:textId="77777777" w:rsidTr="002522B0">
        <w:trPr>
          <w:trHeight w:val="555"/>
        </w:trPr>
        <w:tc>
          <w:tcPr>
            <w:tcW w:w="5019" w:type="dxa"/>
            <w:tcBorders>
              <w:top w:val="double" w:sz="6" w:space="0" w:color="000000"/>
              <w:left w:val="double" w:sz="6" w:space="0" w:color="000000"/>
              <w:bottom w:val="single" w:sz="6" w:space="0" w:color="auto"/>
              <w:right w:val="single" w:sz="6" w:space="0" w:color="auto"/>
            </w:tcBorders>
            <w:shd w:val="clear" w:color="auto" w:fill="FFFFFF"/>
            <w:hideMark/>
          </w:tcPr>
          <w:p w14:paraId="0449B16B" w14:textId="77777777" w:rsidR="002522B0" w:rsidRPr="002522B0" w:rsidRDefault="002522B0" w:rsidP="003447F3">
            <w:pPr>
              <w:widowControl/>
              <w:autoSpaceDE/>
              <w:autoSpaceDN/>
              <w:adjustRightInd/>
              <w:ind w:left="375"/>
              <w:jc w:val="both"/>
              <w:textAlignment w:val="baseline"/>
              <w:rPr>
                <w:rFonts w:ascii="Times New Roman" w:hAnsi="Times New Roman" w:cs="Times New Roman"/>
                <w:sz w:val="24"/>
                <w:szCs w:val="24"/>
                <w:lang w:eastAsia="en-GB"/>
              </w:rPr>
            </w:pPr>
            <w:r w:rsidRPr="002522B0">
              <w:rPr>
                <w:sz w:val="24"/>
                <w:szCs w:val="24"/>
                <w:lang w:eastAsia="en-GB"/>
              </w:rPr>
              <w:t> </w:t>
            </w:r>
          </w:p>
          <w:p w14:paraId="1A28145D" w14:textId="77777777" w:rsidR="002522B0" w:rsidRPr="002522B0" w:rsidRDefault="002522B0" w:rsidP="003447F3">
            <w:pPr>
              <w:widowControl/>
              <w:autoSpaceDE/>
              <w:autoSpaceDN/>
              <w:adjustRightInd/>
              <w:ind w:left="375" w:firstLine="2595"/>
              <w:jc w:val="both"/>
              <w:textAlignment w:val="baseline"/>
              <w:rPr>
                <w:rFonts w:ascii="Times New Roman" w:hAnsi="Times New Roman" w:cs="Times New Roman"/>
                <w:sz w:val="24"/>
                <w:szCs w:val="24"/>
                <w:lang w:eastAsia="en-GB"/>
              </w:rPr>
            </w:pPr>
            <w:r w:rsidRPr="002522B0">
              <w:rPr>
                <w:b/>
                <w:bCs/>
                <w:sz w:val="24"/>
                <w:szCs w:val="24"/>
                <w:lang w:eastAsia="en-GB"/>
              </w:rPr>
              <w:t>ESSENTIAL</w:t>
            </w:r>
            <w:r w:rsidRPr="002522B0">
              <w:rPr>
                <w:rFonts w:ascii="Calibri" w:hAnsi="Calibri" w:cs="Calibri"/>
                <w:sz w:val="24"/>
                <w:szCs w:val="24"/>
                <w:lang w:eastAsia="en-GB"/>
              </w:rPr>
              <w:tab/>
            </w:r>
            <w:r w:rsidRPr="002522B0">
              <w:rPr>
                <w:sz w:val="24"/>
                <w:szCs w:val="24"/>
                <w:lang w:eastAsia="en-GB"/>
              </w:rPr>
              <w:t> </w:t>
            </w:r>
          </w:p>
        </w:tc>
        <w:tc>
          <w:tcPr>
            <w:tcW w:w="3651" w:type="dxa"/>
            <w:tcBorders>
              <w:top w:val="double" w:sz="6" w:space="0" w:color="000000"/>
              <w:left w:val="single" w:sz="6" w:space="0" w:color="auto"/>
              <w:bottom w:val="single" w:sz="6" w:space="0" w:color="auto"/>
              <w:right w:val="double" w:sz="6" w:space="0" w:color="000000"/>
            </w:tcBorders>
            <w:shd w:val="clear" w:color="auto" w:fill="FFFFFF"/>
            <w:hideMark/>
          </w:tcPr>
          <w:p w14:paraId="0EA1F9FF" w14:textId="77777777" w:rsidR="002522B0" w:rsidRPr="002522B0" w:rsidRDefault="002522B0" w:rsidP="003447F3">
            <w:pPr>
              <w:widowControl/>
              <w:autoSpaceDE/>
              <w:autoSpaceDN/>
              <w:adjustRightInd/>
              <w:jc w:val="both"/>
              <w:textAlignment w:val="baseline"/>
              <w:rPr>
                <w:rFonts w:ascii="Times New Roman" w:hAnsi="Times New Roman" w:cs="Times New Roman"/>
                <w:sz w:val="24"/>
                <w:szCs w:val="24"/>
                <w:lang w:eastAsia="en-GB"/>
              </w:rPr>
            </w:pPr>
            <w:r w:rsidRPr="002522B0">
              <w:rPr>
                <w:sz w:val="24"/>
                <w:szCs w:val="24"/>
                <w:lang w:eastAsia="en-GB"/>
              </w:rPr>
              <w:t> </w:t>
            </w:r>
          </w:p>
          <w:p w14:paraId="770066AD" w14:textId="77777777" w:rsidR="002522B0" w:rsidRPr="002522B0" w:rsidRDefault="002522B0" w:rsidP="003447F3">
            <w:pPr>
              <w:widowControl/>
              <w:autoSpaceDE/>
              <w:autoSpaceDN/>
              <w:adjustRightInd/>
              <w:jc w:val="both"/>
              <w:textAlignment w:val="baseline"/>
              <w:rPr>
                <w:rFonts w:ascii="Times New Roman" w:hAnsi="Times New Roman" w:cs="Times New Roman"/>
                <w:b/>
                <w:bCs/>
                <w:sz w:val="24"/>
                <w:szCs w:val="24"/>
                <w:lang w:eastAsia="en-GB"/>
              </w:rPr>
            </w:pPr>
            <w:r w:rsidRPr="002522B0">
              <w:rPr>
                <w:b/>
                <w:bCs/>
                <w:sz w:val="24"/>
                <w:szCs w:val="24"/>
                <w:lang w:eastAsia="en-GB"/>
              </w:rPr>
              <w:t>DESIRABLE </w:t>
            </w:r>
          </w:p>
        </w:tc>
      </w:tr>
      <w:tr w:rsidR="002522B0" w:rsidRPr="002522B0" w14:paraId="23C20289" w14:textId="77777777" w:rsidTr="002522B0">
        <w:trPr>
          <w:trHeight w:val="525"/>
        </w:trPr>
        <w:tc>
          <w:tcPr>
            <w:tcW w:w="8670" w:type="dxa"/>
            <w:gridSpan w:val="2"/>
            <w:tcBorders>
              <w:top w:val="single" w:sz="6" w:space="0" w:color="auto"/>
              <w:left w:val="double" w:sz="6" w:space="0" w:color="000000"/>
              <w:bottom w:val="single" w:sz="6" w:space="0" w:color="auto"/>
              <w:right w:val="double" w:sz="6" w:space="0" w:color="000000"/>
            </w:tcBorders>
            <w:shd w:val="clear" w:color="auto" w:fill="FFFFFF"/>
            <w:hideMark/>
          </w:tcPr>
          <w:p w14:paraId="14C26AAE" w14:textId="77777777" w:rsidR="002522B0" w:rsidRPr="002522B0" w:rsidRDefault="002522B0" w:rsidP="003447F3">
            <w:pPr>
              <w:widowControl/>
              <w:autoSpaceDE/>
              <w:autoSpaceDN/>
              <w:adjustRightInd/>
              <w:ind w:left="375"/>
              <w:jc w:val="both"/>
              <w:textAlignment w:val="baseline"/>
              <w:rPr>
                <w:rFonts w:ascii="Times New Roman" w:hAnsi="Times New Roman" w:cs="Times New Roman"/>
                <w:sz w:val="24"/>
                <w:szCs w:val="24"/>
                <w:lang w:eastAsia="en-GB"/>
              </w:rPr>
            </w:pPr>
            <w:r w:rsidRPr="002522B0">
              <w:rPr>
                <w:sz w:val="24"/>
                <w:szCs w:val="24"/>
                <w:lang w:eastAsia="en-GB"/>
              </w:rPr>
              <w:t> </w:t>
            </w:r>
          </w:p>
          <w:p w14:paraId="01834385" w14:textId="77777777" w:rsidR="002522B0" w:rsidRPr="002522B0" w:rsidRDefault="002522B0" w:rsidP="003447F3">
            <w:pPr>
              <w:widowControl/>
              <w:autoSpaceDE/>
              <w:autoSpaceDN/>
              <w:adjustRightInd/>
              <w:jc w:val="both"/>
              <w:textAlignment w:val="baseline"/>
              <w:rPr>
                <w:rFonts w:ascii="Times New Roman" w:hAnsi="Times New Roman" w:cs="Times New Roman"/>
                <w:sz w:val="24"/>
                <w:szCs w:val="24"/>
                <w:lang w:eastAsia="en-GB"/>
              </w:rPr>
            </w:pPr>
            <w:r w:rsidRPr="002522B0">
              <w:rPr>
                <w:b/>
                <w:bCs/>
                <w:sz w:val="24"/>
                <w:szCs w:val="24"/>
                <w:lang w:eastAsia="en-GB"/>
              </w:rPr>
              <w:t>TRAINING, EXPERIENCE AND QUALIFICATIONS</w:t>
            </w:r>
            <w:r w:rsidRPr="002522B0">
              <w:rPr>
                <w:sz w:val="24"/>
                <w:szCs w:val="24"/>
                <w:lang w:eastAsia="en-GB"/>
              </w:rPr>
              <w:t> </w:t>
            </w:r>
          </w:p>
        </w:tc>
      </w:tr>
      <w:tr w:rsidR="002522B0" w:rsidRPr="002522B0" w14:paraId="236F1851" w14:textId="77777777" w:rsidTr="002522B0">
        <w:tc>
          <w:tcPr>
            <w:tcW w:w="5019" w:type="dxa"/>
            <w:tcBorders>
              <w:top w:val="single" w:sz="6" w:space="0" w:color="auto"/>
              <w:left w:val="double" w:sz="6" w:space="0" w:color="000000"/>
              <w:bottom w:val="single" w:sz="6" w:space="0" w:color="auto"/>
              <w:right w:val="single" w:sz="6" w:space="0" w:color="auto"/>
            </w:tcBorders>
            <w:shd w:val="clear" w:color="auto" w:fill="auto"/>
          </w:tcPr>
          <w:p w14:paraId="64E8049B" w14:textId="77777777" w:rsidR="002522B0" w:rsidRPr="002522B0" w:rsidRDefault="002522B0" w:rsidP="003447F3">
            <w:pPr>
              <w:widowControl/>
              <w:autoSpaceDE/>
              <w:autoSpaceDN/>
              <w:adjustRightInd/>
              <w:jc w:val="both"/>
              <w:textAlignment w:val="baseline"/>
              <w:rPr>
                <w:sz w:val="24"/>
                <w:szCs w:val="24"/>
                <w:lang w:eastAsia="en-GB"/>
              </w:rPr>
            </w:pPr>
          </w:p>
          <w:p w14:paraId="3405948D" w14:textId="77777777" w:rsidR="002A052B" w:rsidRPr="002015CA" w:rsidRDefault="008B10C3" w:rsidP="00BC387A">
            <w:pPr>
              <w:rPr>
                <w:sz w:val="24"/>
                <w:szCs w:val="24"/>
              </w:rPr>
            </w:pPr>
            <w:r>
              <w:rPr>
                <w:sz w:val="24"/>
                <w:szCs w:val="24"/>
              </w:rPr>
              <w:t xml:space="preserve">Proven leadership in complex site maintenance and facilities operations. </w:t>
            </w:r>
            <w:r w:rsidR="00704EC7">
              <w:rPr>
                <w:sz w:val="24"/>
                <w:szCs w:val="24"/>
              </w:rPr>
              <w:t xml:space="preserve"> </w:t>
            </w:r>
          </w:p>
          <w:p w14:paraId="5520A61C" w14:textId="77777777" w:rsidR="002A052B" w:rsidRPr="002015CA" w:rsidRDefault="002A052B" w:rsidP="00BC387A">
            <w:pPr>
              <w:rPr>
                <w:sz w:val="24"/>
                <w:szCs w:val="24"/>
              </w:rPr>
            </w:pPr>
          </w:p>
          <w:p w14:paraId="6091658C" w14:textId="77777777" w:rsidR="002A052B" w:rsidRDefault="008B10C3" w:rsidP="00BC387A">
            <w:pPr>
              <w:rPr>
                <w:sz w:val="24"/>
                <w:szCs w:val="24"/>
              </w:rPr>
            </w:pPr>
            <w:r>
              <w:rPr>
                <w:sz w:val="24"/>
                <w:szCs w:val="24"/>
              </w:rPr>
              <w:t>Track record of meeting operational budgets.</w:t>
            </w:r>
          </w:p>
          <w:p w14:paraId="44F1A2D8" w14:textId="77777777" w:rsidR="00052515" w:rsidRDefault="00052515" w:rsidP="00BC387A">
            <w:pPr>
              <w:rPr>
                <w:sz w:val="24"/>
                <w:szCs w:val="24"/>
              </w:rPr>
            </w:pPr>
          </w:p>
          <w:p w14:paraId="05012365" w14:textId="77777777" w:rsidR="00052515" w:rsidRDefault="00052515" w:rsidP="00BC387A">
            <w:pPr>
              <w:rPr>
                <w:sz w:val="24"/>
                <w:szCs w:val="24"/>
              </w:rPr>
            </w:pPr>
            <w:r w:rsidRPr="00052515">
              <w:rPr>
                <w:sz w:val="24"/>
                <w:szCs w:val="24"/>
              </w:rPr>
              <w:t>Hands-on experience with practical repair or maintenance tasks.</w:t>
            </w:r>
          </w:p>
          <w:p w14:paraId="17B794E3" w14:textId="77777777" w:rsidR="008B10C3" w:rsidRPr="002015CA" w:rsidRDefault="008B10C3" w:rsidP="00BC387A">
            <w:pPr>
              <w:rPr>
                <w:sz w:val="24"/>
                <w:szCs w:val="24"/>
              </w:rPr>
            </w:pPr>
          </w:p>
          <w:p w14:paraId="78D78EF8" w14:textId="77777777" w:rsidR="002A052B" w:rsidRPr="002015CA" w:rsidRDefault="008A1648" w:rsidP="00BC387A">
            <w:pPr>
              <w:rPr>
                <w:sz w:val="24"/>
                <w:szCs w:val="24"/>
              </w:rPr>
            </w:pPr>
            <w:r>
              <w:rPr>
                <w:sz w:val="24"/>
                <w:szCs w:val="24"/>
              </w:rPr>
              <w:t>S</w:t>
            </w:r>
            <w:r w:rsidR="008B10C3">
              <w:rPr>
                <w:sz w:val="24"/>
                <w:szCs w:val="24"/>
              </w:rPr>
              <w:t xml:space="preserve">trong project management and problem-solving skills. </w:t>
            </w:r>
          </w:p>
          <w:p w14:paraId="0094BD61" w14:textId="77777777" w:rsidR="002A052B" w:rsidRPr="002015CA" w:rsidRDefault="002A052B" w:rsidP="00BC387A">
            <w:pPr>
              <w:rPr>
                <w:sz w:val="24"/>
                <w:szCs w:val="24"/>
              </w:rPr>
            </w:pPr>
          </w:p>
          <w:p w14:paraId="6531DA53" w14:textId="77777777" w:rsidR="002A052B" w:rsidRDefault="002A052B" w:rsidP="00BC387A">
            <w:pPr>
              <w:rPr>
                <w:sz w:val="24"/>
                <w:szCs w:val="24"/>
              </w:rPr>
            </w:pPr>
            <w:r>
              <w:rPr>
                <w:sz w:val="24"/>
                <w:szCs w:val="24"/>
              </w:rPr>
              <w:t xml:space="preserve">Managerial experience </w:t>
            </w:r>
            <w:r w:rsidR="00764406">
              <w:rPr>
                <w:sz w:val="24"/>
                <w:szCs w:val="24"/>
              </w:rPr>
              <w:t>including performance management.</w:t>
            </w:r>
          </w:p>
          <w:p w14:paraId="449182D0" w14:textId="77777777" w:rsidR="008B10C3" w:rsidRDefault="008B10C3" w:rsidP="00BC387A">
            <w:pPr>
              <w:rPr>
                <w:sz w:val="24"/>
                <w:szCs w:val="24"/>
              </w:rPr>
            </w:pPr>
          </w:p>
          <w:p w14:paraId="1D5430A5" w14:textId="77777777" w:rsidR="002522B0" w:rsidRPr="002522B0" w:rsidRDefault="002A052B" w:rsidP="004C68C1">
            <w:pPr>
              <w:widowControl/>
              <w:spacing w:line="273" w:lineRule="exact"/>
              <w:rPr>
                <w:sz w:val="24"/>
                <w:szCs w:val="24"/>
                <w:lang w:eastAsia="en-GB"/>
              </w:rPr>
            </w:pPr>
            <w:r>
              <w:rPr>
                <w:sz w:val="24"/>
                <w:szCs w:val="24"/>
              </w:rPr>
              <w:t>Full driving licence</w:t>
            </w:r>
          </w:p>
        </w:tc>
        <w:tc>
          <w:tcPr>
            <w:tcW w:w="3651" w:type="dxa"/>
            <w:tcBorders>
              <w:top w:val="single" w:sz="6" w:space="0" w:color="auto"/>
              <w:left w:val="single" w:sz="6" w:space="0" w:color="auto"/>
              <w:bottom w:val="single" w:sz="6" w:space="0" w:color="auto"/>
              <w:right w:val="double" w:sz="6" w:space="0" w:color="000000"/>
            </w:tcBorders>
            <w:shd w:val="clear" w:color="auto" w:fill="auto"/>
          </w:tcPr>
          <w:p w14:paraId="41DADD91" w14:textId="77777777" w:rsidR="002522B0" w:rsidRDefault="002522B0" w:rsidP="003447F3">
            <w:pPr>
              <w:widowControl/>
              <w:spacing w:line="264" w:lineRule="exact"/>
              <w:jc w:val="both"/>
              <w:rPr>
                <w:sz w:val="24"/>
                <w:szCs w:val="24"/>
              </w:rPr>
            </w:pPr>
            <w:r>
              <w:rPr>
                <w:sz w:val="24"/>
                <w:szCs w:val="24"/>
              </w:rPr>
              <w:t xml:space="preserve"> </w:t>
            </w:r>
          </w:p>
          <w:p w14:paraId="0472E34A" w14:textId="77777777" w:rsidR="002522B0" w:rsidRDefault="008B10C3" w:rsidP="008B10C3">
            <w:pPr>
              <w:widowControl/>
              <w:spacing w:line="264" w:lineRule="exact"/>
              <w:ind w:hanging="33"/>
              <w:rPr>
                <w:sz w:val="24"/>
                <w:szCs w:val="24"/>
              </w:rPr>
            </w:pPr>
            <w:r>
              <w:rPr>
                <w:sz w:val="24"/>
                <w:szCs w:val="24"/>
              </w:rPr>
              <w:t>Historic site management experience, including conservation knowledge.</w:t>
            </w:r>
          </w:p>
          <w:p w14:paraId="468638AB" w14:textId="77777777" w:rsidR="008B10C3" w:rsidRDefault="008B10C3" w:rsidP="008B10C3">
            <w:pPr>
              <w:pStyle w:val="p1"/>
              <w:tabs>
                <w:tab w:val="clear" w:pos="204"/>
                <w:tab w:val="left" w:pos="720"/>
              </w:tabs>
              <w:spacing w:line="240" w:lineRule="auto"/>
              <w:rPr>
                <w:rFonts w:ascii="Arial" w:hAnsi="Arial" w:cs="Arial"/>
                <w:szCs w:val="24"/>
              </w:rPr>
            </w:pPr>
          </w:p>
          <w:p w14:paraId="2638C719" w14:textId="77777777" w:rsidR="002A052B" w:rsidRDefault="008B10C3" w:rsidP="008B10C3">
            <w:pPr>
              <w:pStyle w:val="p1"/>
              <w:tabs>
                <w:tab w:val="clear" w:pos="204"/>
                <w:tab w:val="left" w:pos="720"/>
              </w:tabs>
              <w:spacing w:line="240" w:lineRule="auto"/>
              <w:rPr>
                <w:rFonts w:ascii="Arial" w:hAnsi="Arial" w:cs="Arial"/>
                <w:szCs w:val="24"/>
              </w:rPr>
            </w:pPr>
            <w:r>
              <w:rPr>
                <w:rFonts w:ascii="Arial" w:hAnsi="Arial" w:cs="Arial"/>
                <w:szCs w:val="24"/>
              </w:rPr>
              <w:t xml:space="preserve">Experience of working with charitable organisations. </w:t>
            </w:r>
            <w:r w:rsidR="002A052B">
              <w:rPr>
                <w:rFonts w:ascii="Arial" w:hAnsi="Arial" w:cs="Arial"/>
                <w:szCs w:val="24"/>
              </w:rPr>
              <w:t xml:space="preserve"> </w:t>
            </w:r>
          </w:p>
          <w:p w14:paraId="6B3ACECA" w14:textId="77777777" w:rsidR="002A052B" w:rsidRDefault="002A052B" w:rsidP="008B10C3">
            <w:pPr>
              <w:pStyle w:val="p1"/>
              <w:tabs>
                <w:tab w:val="clear" w:pos="204"/>
                <w:tab w:val="left" w:pos="720"/>
              </w:tabs>
              <w:spacing w:line="240" w:lineRule="auto"/>
              <w:rPr>
                <w:rFonts w:ascii="Arial" w:hAnsi="Arial" w:cs="Arial"/>
                <w:szCs w:val="24"/>
              </w:rPr>
            </w:pPr>
          </w:p>
          <w:p w14:paraId="4A1C0AE0" w14:textId="77777777" w:rsidR="002A052B" w:rsidRPr="002015CA" w:rsidRDefault="00704EC7" w:rsidP="008B10C3">
            <w:pPr>
              <w:pStyle w:val="p1"/>
              <w:tabs>
                <w:tab w:val="clear" w:pos="204"/>
                <w:tab w:val="left" w:pos="720"/>
              </w:tabs>
              <w:spacing w:line="240" w:lineRule="auto"/>
              <w:rPr>
                <w:rFonts w:ascii="Arial" w:hAnsi="Arial" w:cs="Arial"/>
                <w:szCs w:val="24"/>
              </w:rPr>
            </w:pPr>
            <w:r>
              <w:rPr>
                <w:rFonts w:ascii="Arial" w:hAnsi="Arial" w:cs="Arial"/>
                <w:szCs w:val="24"/>
              </w:rPr>
              <w:t>Qualification</w:t>
            </w:r>
            <w:r w:rsidR="002A052B" w:rsidRPr="002015CA">
              <w:rPr>
                <w:rFonts w:ascii="Arial" w:hAnsi="Arial" w:cs="Arial"/>
                <w:szCs w:val="24"/>
              </w:rPr>
              <w:t xml:space="preserve"> or degree in </w:t>
            </w:r>
            <w:r>
              <w:rPr>
                <w:rFonts w:ascii="Arial" w:hAnsi="Arial" w:cs="Arial"/>
                <w:szCs w:val="24"/>
              </w:rPr>
              <w:t xml:space="preserve">construction </w:t>
            </w:r>
            <w:r w:rsidR="002A052B" w:rsidRPr="002015CA">
              <w:rPr>
                <w:rFonts w:ascii="Arial" w:hAnsi="Arial" w:cs="Arial"/>
                <w:szCs w:val="24"/>
              </w:rPr>
              <w:t>management,</w:t>
            </w:r>
            <w:r w:rsidR="00BC387A">
              <w:rPr>
                <w:rFonts w:ascii="Arial" w:hAnsi="Arial" w:cs="Arial"/>
                <w:szCs w:val="24"/>
              </w:rPr>
              <w:t xml:space="preserve"> and/</w:t>
            </w:r>
            <w:proofErr w:type="gramStart"/>
            <w:r w:rsidR="00BC387A">
              <w:rPr>
                <w:rFonts w:ascii="Arial" w:hAnsi="Arial" w:cs="Arial"/>
                <w:szCs w:val="24"/>
              </w:rPr>
              <w:t xml:space="preserve">or </w:t>
            </w:r>
            <w:r w:rsidR="002A052B" w:rsidRPr="002015CA">
              <w:rPr>
                <w:rFonts w:ascii="Arial" w:hAnsi="Arial" w:cs="Arial"/>
                <w:szCs w:val="24"/>
              </w:rPr>
              <w:t xml:space="preserve"> </w:t>
            </w:r>
            <w:r w:rsidR="00BC387A">
              <w:rPr>
                <w:rFonts w:ascii="Arial" w:hAnsi="Arial" w:cs="Arial"/>
                <w:szCs w:val="24"/>
              </w:rPr>
              <w:t>health</w:t>
            </w:r>
            <w:proofErr w:type="gramEnd"/>
            <w:r w:rsidR="00BC387A">
              <w:rPr>
                <w:rFonts w:ascii="Arial" w:hAnsi="Arial" w:cs="Arial"/>
                <w:szCs w:val="24"/>
              </w:rPr>
              <w:t xml:space="preserve"> and safety compliance</w:t>
            </w:r>
            <w:r w:rsidR="004C68C1">
              <w:rPr>
                <w:rFonts w:ascii="Arial" w:hAnsi="Arial" w:cs="Arial"/>
                <w:szCs w:val="24"/>
              </w:rPr>
              <w:t xml:space="preserve"> – including IOSH</w:t>
            </w:r>
          </w:p>
          <w:p w14:paraId="30DA1801" w14:textId="77777777" w:rsidR="002A052B" w:rsidRPr="002015CA" w:rsidRDefault="002A052B" w:rsidP="008B10C3">
            <w:pPr>
              <w:pStyle w:val="p1"/>
              <w:tabs>
                <w:tab w:val="clear" w:pos="204"/>
                <w:tab w:val="left" w:pos="720"/>
              </w:tabs>
              <w:spacing w:line="240" w:lineRule="auto"/>
              <w:rPr>
                <w:rFonts w:ascii="Arial" w:hAnsi="Arial" w:cs="Arial"/>
                <w:szCs w:val="24"/>
              </w:rPr>
            </w:pPr>
          </w:p>
          <w:p w14:paraId="39D7B608" w14:textId="77777777" w:rsidR="002522B0" w:rsidRPr="002522B0" w:rsidRDefault="002522B0" w:rsidP="003447F3">
            <w:pPr>
              <w:widowControl/>
              <w:spacing w:line="264" w:lineRule="exact"/>
              <w:jc w:val="both"/>
              <w:rPr>
                <w:sz w:val="24"/>
                <w:szCs w:val="24"/>
                <w:lang w:eastAsia="en-GB"/>
              </w:rPr>
            </w:pPr>
            <w:r>
              <w:rPr>
                <w:sz w:val="24"/>
                <w:szCs w:val="24"/>
              </w:rPr>
              <w:t xml:space="preserve">  </w:t>
            </w:r>
            <w:r w:rsidRPr="002522B0">
              <w:rPr>
                <w:sz w:val="24"/>
                <w:szCs w:val="24"/>
              </w:rPr>
              <w:tab/>
            </w:r>
          </w:p>
        </w:tc>
      </w:tr>
      <w:tr w:rsidR="002522B0" w:rsidRPr="002522B0" w14:paraId="64D63786" w14:textId="77777777" w:rsidTr="002522B0">
        <w:trPr>
          <w:trHeight w:val="525"/>
        </w:trPr>
        <w:tc>
          <w:tcPr>
            <w:tcW w:w="8670" w:type="dxa"/>
            <w:gridSpan w:val="2"/>
            <w:tcBorders>
              <w:top w:val="single" w:sz="6" w:space="0" w:color="auto"/>
              <w:left w:val="double" w:sz="6" w:space="0" w:color="000000"/>
              <w:bottom w:val="single" w:sz="6" w:space="0" w:color="auto"/>
              <w:right w:val="double" w:sz="6" w:space="0" w:color="000000"/>
            </w:tcBorders>
            <w:shd w:val="clear" w:color="auto" w:fill="FFFFFF"/>
            <w:hideMark/>
          </w:tcPr>
          <w:p w14:paraId="780492DF" w14:textId="77777777" w:rsidR="002522B0" w:rsidRPr="002522B0" w:rsidRDefault="002522B0" w:rsidP="003447F3">
            <w:pPr>
              <w:widowControl/>
              <w:autoSpaceDE/>
              <w:autoSpaceDN/>
              <w:adjustRightInd/>
              <w:ind w:left="375"/>
              <w:jc w:val="both"/>
              <w:textAlignment w:val="baseline"/>
              <w:rPr>
                <w:rFonts w:ascii="Times New Roman" w:hAnsi="Times New Roman" w:cs="Times New Roman"/>
                <w:sz w:val="24"/>
                <w:szCs w:val="24"/>
                <w:lang w:eastAsia="en-GB"/>
              </w:rPr>
            </w:pPr>
            <w:r w:rsidRPr="002522B0">
              <w:rPr>
                <w:sz w:val="24"/>
                <w:szCs w:val="24"/>
                <w:lang w:eastAsia="en-GB"/>
              </w:rPr>
              <w:t> </w:t>
            </w:r>
          </w:p>
          <w:p w14:paraId="62835EBC" w14:textId="77777777" w:rsidR="002522B0" w:rsidRPr="002522B0" w:rsidRDefault="002522B0" w:rsidP="003447F3">
            <w:pPr>
              <w:widowControl/>
              <w:autoSpaceDE/>
              <w:autoSpaceDN/>
              <w:adjustRightInd/>
              <w:jc w:val="both"/>
              <w:textAlignment w:val="baseline"/>
              <w:rPr>
                <w:rFonts w:ascii="Times New Roman" w:hAnsi="Times New Roman" w:cs="Times New Roman"/>
                <w:sz w:val="24"/>
                <w:szCs w:val="24"/>
                <w:lang w:eastAsia="en-GB"/>
              </w:rPr>
            </w:pPr>
            <w:r w:rsidRPr="002522B0">
              <w:rPr>
                <w:b/>
                <w:bCs/>
                <w:sz w:val="24"/>
                <w:szCs w:val="24"/>
                <w:lang w:eastAsia="en-GB"/>
              </w:rPr>
              <w:t>KNOWLEDGE</w:t>
            </w:r>
            <w:r w:rsidRPr="002522B0">
              <w:rPr>
                <w:sz w:val="24"/>
                <w:szCs w:val="24"/>
                <w:lang w:eastAsia="en-GB"/>
              </w:rPr>
              <w:t xml:space="preserve"> </w:t>
            </w:r>
            <w:r w:rsidRPr="002522B0">
              <w:rPr>
                <w:b/>
                <w:bCs/>
                <w:sz w:val="24"/>
                <w:szCs w:val="24"/>
                <w:lang w:eastAsia="en-GB"/>
              </w:rPr>
              <w:t>AND SKILLS</w:t>
            </w:r>
            <w:r w:rsidRPr="002522B0">
              <w:rPr>
                <w:sz w:val="24"/>
                <w:szCs w:val="24"/>
                <w:lang w:eastAsia="en-GB"/>
              </w:rPr>
              <w:t> </w:t>
            </w:r>
          </w:p>
        </w:tc>
      </w:tr>
      <w:tr w:rsidR="008A1648" w:rsidRPr="002522B0" w14:paraId="28105453" w14:textId="77777777" w:rsidTr="002522B0">
        <w:trPr>
          <w:trHeight w:val="690"/>
        </w:trPr>
        <w:tc>
          <w:tcPr>
            <w:tcW w:w="5019" w:type="dxa"/>
            <w:tcBorders>
              <w:top w:val="single" w:sz="6" w:space="0" w:color="auto"/>
              <w:left w:val="double" w:sz="6" w:space="0" w:color="000000"/>
              <w:bottom w:val="single" w:sz="6" w:space="0" w:color="auto"/>
              <w:right w:val="single" w:sz="6" w:space="0" w:color="auto"/>
            </w:tcBorders>
            <w:shd w:val="clear" w:color="auto" w:fill="auto"/>
            <w:hideMark/>
          </w:tcPr>
          <w:p w14:paraId="091CF8BC" w14:textId="77777777" w:rsidR="008B10C3" w:rsidRDefault="008B10C3" w:rsidP="008B10C3">
            <w:pPr>
              <w:rPr>
                <w:sz w:val="24"/>
                <w:szCs w:val="24"/>
                <w:lang w:eastAsia="en-GB"/>
              </w:rPr>
            </w:pPr>
          </w:p>
          <w:p w14:paraId="377EEABC" w14:textId="77777777" w:rsidR="008B10C3" w:rsidRPr="008B10C3" w:rsidRDefault="00052515" w:rsidP="008B10C3">
            <w:pPr>
              <w:rPr>
                <w:sz w:val="24"/>
                <w:szCs w:val="24"/>
                <w:lang w:eastAsia="en-GB"/>
              </w:rPr>
            </w:pPr>
            <w:r w:rsidRPr="00052515">
              <w:rPr>
                <w:sz w:val="24"/>
                <w:szCs w:val="24"/>
                <w:lang w:eastAsia="en-GB"/>
              </w:rPr>
              <w:t xml:space="preserve">Proficient in practical repair/maintenance skills </w:t>
            </w:r>
            <w:r w:rsidR="008B10C3" w:rsidRPr="008B10C3">
              <w:rPr>
                <w:sz w:val="24"/>
                <w:szCs w:val="24"/>
                <w:lang w:eastAsia="en-GB"/>
              </w:rPr>
              <w:t>for historic buildings and heritage sites.</w:t>
            </w:r>
          </w:p>
          <w:p w14:paraId="1B000F1B" w14:textId="77777777" w:rsidR="008B10C3" w:rsidRPr="008B10C3" w:rsidRDefault="008B10C3" w:rsidP="008B10C3">
            <w:pPr>
              <w:rPr>
                <w:sz w:val="24"/>
                <w:szCs w:val="24"/>
                <w:lang w:eastAsia="en-GB"/>
              </w:rPr>
            </w:pPr>
          </w:p>
          <w:p w14:paraId="6C504C5B" w14:textId="77777777" w:rsidR="008B10C3" w:rsidRPr="008B10C3" w:rsidRDefault="008B10C3" w:rsidP="008B10C3">
            <w:pPr>
              <w:rPr>
                <w:sz w:val="24"/>
                <w:szCs w:val="24"/>
                <w:lang w:eastAsia="en-GB"/>
              </w:rPr>
            </w:pPr>
            <w:r w:rsidRPr="008B10C3">
              <w:rPr>
                <w:sz w:val="24"/>
                <w:szCs w:val="24"/>
                <w:lang w:eastAsia="en-GB"/>
              </w:rPr>
              <w:t>Effective at planning and delivering ambitious targets with quality assurance and time management.</w:t>
            </w:r>
          </w:p>
          <w:p w14:paraId="5F8E3F2F" w14:textId="77777777" w:rsidR="008B10C3" w:rsidRPr="008B10C3" w:rsidRDefault="008B10C3" w:rsidP="008B10C3">
            <w:pPr>
              <w:rPr>
                <w:sz w:val="24"/>
                <w:szCs w:val="24"/>
                <w:lang w:eastAsia="en-GB"/>
              </w:rPr>
            </w:pPr>
          </w:p>
          <w:p w14:paraId="6F1ADF23" w14:textId="77777777" w:rsidR="008B10C3" w:rsidRPr="008B10C3" w:rsidRDefault="008B10C3" w:rsidP="008B10C3">
            <w:pPr>
              <w:rPr>
                <w:sz w:val="24"/>
                <w:szCs w:val="24"/>
                <w:lang w:eastAsia="en-GB"/>
              </w:rPr>
            </w:pPr>
            <w:r w:rsidRPr="008B10C3">
              <w:rPr>
                <w:sz w:val="24"/>
                <w:szCs w:val="24"/>
                <w:lang w:eastAsia="en-GB"/>
              </w:rPr>
              <w:t>Strong analytical and numerical skills for processing information quickly and accurately.</w:t>
            </w:r>
          </w:p>
          <w:p w14:paraId="74EF4596" w14:textId="77777777" w:rsidR="008B10C3" w:rsidRPr="008B10C3" w:rsidRDefault="008B10C3" w:rsidP="008B10C3">
            <w:pPr>
              <w:rPr>
                <w:sz w:val="24"/>
                <w:szCs w:val="24"/>
                <w:lang w:eastAsia="en-GB"/>
              </w:rPr>
            </w:pPr>
          </w:p>
          <w:p w14:paraId="1A4D7FB5" w14:textId="77777777" w:rsidR="008B10C3" w:rsidRPr="008B10C3" w:rsidRDefault="008B10C3" w:rsidP="008B10C3">
            <w:pPr>
              <w:rPr>
                <w:sz w:val="24"/>
                <w:szCs w:val="24"/>
                <w:lang w:eastAsia="en-GB"/>
              </w:rPr>
            </w:pPr>
            <w:r w:rsidRPr="008B10C3">
              <w:rPr>
                <w:sz w:val="24"/>
                <w:szCs w:val="24"/>
                <w:lang w:eastAsia="en-GB"/>
              </w:rPr>
              <w:t>Committed to high-quality customer service.</w:t>
            </w:r>
          </w:p>
          <w:p w14:paraId="2A29121B" w14:textId="77777777" w:rsidR="008B10C3" w:rsidRPr="008B10C3" w:rsidRDefault="008B10C3" w:rsidP="008B10C3">
            <w:pPr>
              <w:rPr>
                <w:sz w:val="24"/>
                <w:szCs w:val="24"/>
                <w:lang w:eastAsia="en-GB"/>
              </w:rPr>
            </w:pPr>
          </w:p>
          <w:p w14:paraId="04A85700" w14:textId="77777777" w:rsidR="008B10C3" w:rsidRPr="008B10C3" w:rsidRDefault="008B10C3" w:rsidP="008B10C3">
            <w:pPr>
              <w:rPr>
                <w:sz w:val="24"/>
                <w:szCs w:val="24"/>
                <w:lang w:eastAsia="en-GB"/>
              </w:rPr>
            </w:pPr>
            <w:r w:rsidRPr="008B10C3">
              <w:rPr>
                <w:sz w:val="24"/>
                <w:szCs w:val="24"/>
                <w:lang w:eastAsia="en-GB"/>
              </w:rPr>
              <w:t>Excellent oral and written communication skills, adaptable to diverse audiences.</w:t>
            </w:r>
          </w:p>
          <w:p w14:paraId="491E4F86" w14:textId="77777777" w:rsidR="008B10C3" w:rsidRPr="008B10C3" w:rsidRDefault="008B10C3" w:rsidP="008B10C3">
            <w:pPr>
              <w:rPr>
                <w:sz w:val="24"/>
                <w:szCs w:val="24"/>
                <w:lang w:eastAsia="en-GB"/>
              </w:rPr>
            </w:pPr>
          </w:p>
          <w:p w14:paraId="2ADDAE2F" w14:textId="77777777" w:rsidR="008A1648" w:rsidRPr="002522B0" w:rsidRDefault="008B10C3" w:rsidP="00052515">
            <w:pPr>
              <w:rPr>
                <w:rFonts w:ascii="Times New Roman" w:hAnsi="Times New Roman" w:cs="Times New Roman"/>
                <w:sz w:val="24"/>
                <w:szCs w:val="24"/>
                <w:lang w:eastAsia="en-GB"/>
              </w:rPr>
            </w:pPr>
            <w:r w:rsidRPr="008B10C3">
              <w:rPr>
                <w:sz w:val="24"/>
                <w:szCs w:val="24"/>
                <w:lang w:eastAsia="en-GB"/>
              </w:rPr>
              <w:t>Proficient in ICT, including Microsoft tools for PCs and tablets.</w:t>
            </w:r>
          </w:p>
        </w:tc>
        <w:tc>
          <w:tcPr>
            <w:tcW w:w="3651" w:type="dxa"/>
            <w:tcBorders>
              <w:top w:val="single" w:sz="6" w:space="0" w:color="auto"/>
              <w:left w:val="single" w:sz="6" w:space="0" w:color="auto"/>
              <w:bottom w:val="single" w:sz="6" w:space="0" w:color="auto"/>
              <w:right w:val="double" w:sz="6" w:space="0" w:color="000000"/>
            </w:tcBorders>
            <w:shd w:val="clear" w:color="auto" w:fill="auto"/>
            <w:hideMark/>
          </w:tcPr>
          <w:p w14:paraId="15700723" w14:textId="77777777" w:rsidR="008A1648" w:rsidRPr="002522B0" w:rsidRDefault="008A1648" w:rsidP="003447F3">
            <w:pPr>
              <w:widowControl/>
              <w:autoSpaceDE/>
              <w:autoSpaceDN/>
              <w:adjustRightInd/>
              <w:jc w:val="both"/>
              <w:textAlignment w:val="baseline"/>
              <w:rPr>
                <w:sz w:val="24"/>
                <w:szCs w:val="24"/>
              </w:rPr>
            </w:pPr>
            <w:r w:rsidRPr="002522B0">
              <w:rPr>
                <w:sz w:val="24"/>
                <w:szCs w:val="24"/>
                <w:lang w:eastAsia="en-GB"/>
              </w:rPr>
              <w:t> </w:t>
            </w:r>
          </w:p>
          <w:p w14:paraId="05CE76D3" w14:textId="77777777" w:rsidR="008A1648" w:rsidRPr="002522B0" w:rsidRDefault="008A1648" w:rsidP="003447F3">
            <w:pPr>
              <w:widowControl/>
              <w:autoSpaceDE/>
              <w:autoSpaceDN/>
              <w:adjustRightInd/>
              <w:jc w:val="both"/>
              <w:textAlignment w:val="baseline"/>
              <w:rPr>
                <w:rFonts w:ascii="Times New Roman" w:hAnsi="Times New Roman" w:cs="Times New Roman"/>
                <w:sz w:val="24"/>
                <w:szCs w:val="24"/>
                <w:lang w:eastAsia="en-GB"/>
              </w:rPr>
            </w:pPr>
          </w:p>
          <w:p w14:paraId="5CB13D77" w14:textId="77777777" w:rsidR="008A1648" w:rsidRPr="002522B0" w:rsidRDefault="008A1648" w:rsidP="003447F3">
            <w:pPr>
              <w:widowControl/>
              <w:autoSpaceDE/>
              <w:autoSpaceDN/>
              <w:adjustRightInd/>
              <w:jc w:val="both"/>
              <w:textAlignment w:val="baseline"/>
              <w:rPr>
                <w:rFonts w:ascii="Times New Roman" w:hAnsi="Times New Roman" w:cs="Times New Roman"/>
                <w:sz w:val="24"/>
                <w:szCs w:val="24"/>
                <w:lang w:eastAsia="en-GB"/>
              </w:rPr>
            </w:pPr>
            <w:r w:rsidRPr="002522B0">
              <w:rPr>
                <w:sz w:val="24"/>
                <w:szCs w:val="24"/>
                <w:lang w:eastAsia="en-GB"/>
              </w:rPr>
              <w:t> </w:t>
            </w:r>
          </w:p>
          <w:p w14:paraId="168FDCA5" w14:textId="77777777" w:rsidR="008A1648" w:rsidRPr="002522B0" w:rsidRDefault="008A1648" w:rsidP="003447F3">
            <w:pPr>
              <w:widowControl/>
              <w:autoSpaceDE/>
              <w:autoSpaceDN/>
              <w:adjustRightInd/>
              <w:jc w:val="both"/>
              <w:textAlignment w:val="baseline"/>
              <w:rPr>
                <w:rFonts w:ascii="Times New Roman" w:hAnsi="Times New Roman" w:cs="Times New Roman"/>
                <w:sz w:val="24"/>
                <w:szCs w:val="24"/>
                <w:lang w:eastAsia="en-GB"/>
              </w:rPr>
            </w:pPr>
            <w:r w:rsidRPr="002522B0">
              <w:rPr>
                <w:sz w:val="24"/>
                <w:szCs w:val="24"/>
                <w:lang w:eastAsia="en-GB"/>
              </w:rPr>
              <w:t> </w:t>
            </w:r>
          </w:p>
        </w:tc>
      </w:tr>
      <w:tr w:rsidR="008A1648" w:rsidRPr="002522B0" w14:paraId="3B4644E7" w14:textId="77777777" w:rsidTr="002522B0">
        <w:trPr>
          <w:trHeight w:val="225"/>
        </w:trPr>
        <w:tc>
          <w:tcPr>
            <w:tcW w:w="5019" w:type="dxa"/>
            <w:tcBorders>
              <w:top w:val="single" w:sz="6" w:space="0" w:color="auto"/>
              <w:left w:val="nil"/>
              <w:bottom w:val="single" w:sz="6" w:space="0" w:color="auto"/>
              <w:right w:val="nil"/>
            </w:tcBorders>
            <w:shd w:val="clear" w:color="auto" w:fill="auto"/>
            <w:hideMark/>
          </w:tcPr>
          <w:p w14:paraId="157FB857" w14:textId="77777777" w:rsidR="008A1648" w:rsidRPr="002522B0" w:rsidRDefault="008A1648" w:rsidP="003447F3">
            <w:pPr>
              <w:widowControl/>
              <w:autoSpaceDE/>
              <w:autoSpaceDN/>
              <w:adjustRightInd/>
              <w:jc w:val="both"/>
              <w:textAlignment w:val="baseline"/>
              <w:rPr>
                <w:rFonts w:ascii="Times New Roman" w:hAnsi="Times New Roman" w:cs="Times New Roman"/>
                <w:sz w:val="24"/>
                <w:szCs w:val="24"/>
                <w:lang w:eastAsia="en-GB"/>
              </w:rPr>
            </w:pPr>
            <w:r w:rsidRPr="002522B0">
              <w:rPr>
                <w:sz w:val="24"/>
                <w:szCs w:val="24"/>
                <w:lang w:eastAsia="en-GB"/>
              </w:rPr>
              <w:t> </w:t>
            </w:r>
          </w:p>
        </w:tc>
        <w:tc>
          <w:tcPr>
            <w:tcW w:w="3651" w:type="dxa"/>
            <w:tcBorders>
              <w:top w:val="single" w:sz="6" w:space="0" w:color="auto"/>
              <w:left w:val="nil"/>
              <w:bottom w:val="single" w:sz="6" w:space="0" w:color="auto"/>
              <w:right w:val="nil"/>
            </w:tcBorders>
            <w:shd w:val="clear" w:color="auto" w:fill="auto"/>
            <w:hideMark/>
          </w:tcPr>
          <w:p w14:paraId="5FCFA052" w14:textId="77777777" w:rsidR="008A1648" w:rsidRPr="002522B0" w:rsidRDefault="008A1648" w:rsidP="003447F3">
            <w:pPr>
              <w:widowControl/>
              <w:autoSpaceDE/>
              <w:autoSpaceDN/>
              <w:adjustRightInd/>
              <w:jc w:val="both"/>
              <w:textAlignment w:val="baseline"/>
              <w:rPr>
                <w:rFonts w:ascii="Times New Roman" w:hAnsi="Times New Roman" w:cs="Times New Roman"/>
                <w:sz w:val="24"/>
                <w:szCs w:val="24"/>
                <w:lang w:eastAsia="en-GB"/>
              </w:rPr>
            </w:pPr>
            <w:r w:rsidRPr="002522B0">
              <w:rPr>
                <w:sz w:val="24"/>
                <w:szCs w:val="24"/>
                <w:lang w:eastAsia="en-GB"/>
              </w:rPr>
              <w:t> </w:t>
            </w:r>
          </w:p>
        </w:tc>
      </w:tr>
      <w:tr w:rsidR="008A1648" w:rsidRPr="002522B0" w14:paraId="2CB98B6D" w14:textId="77777777" w:rsidTr="002522B0">
        <w:trPr>
          <w:trHeight w:val="555"/>
        </w:trPr>
        <w:tc>
          <w:tcPr>
            <w:tcW w:w="8670" w:type="dxa"/>
            <w:gridSpan w:val="2"/>
            <w:tcBorders>
              <w:top w:val="single" w:sz="6" w:space="0" w:color="auto"/>
              <w:left w:val="double" w:sz="6" w:space="0" w:color="000000"/>
              <w:bottom w:val="single" w:sz="6" w:space="0" w:color="auto"/>
              <w:right w:val="double" w:sz="6" w:space="0" w:color="000000"/>
            </w:tcBorders>
            <w:shd w:val="clear" w:color="auto" w:fill="auto"/>
            <w:vAlign w:val="center"/>
            <w:hideMark/>
          </w:tcPr>
          <w:p w14:paraId="11CE26F7" w14:textId="77777777" w:rsidR="008A1648" w:rsidRPr="002522B0" w:rsidRDefault="008A1648" w:rsidP="003447F3">
            <w:pPr>
              <w:widowControl/>
              <w:autoSpaceDE/>
              <w:autoSpaceDN/>
              <w:adjustRightInd/>
              <w:jc w:val="both"/>
              <w:textAlignment w:val="baseline"/>
              <w:rPr>
                <w:rFonts w:ascii="Times New Roman" w:hAnsi="Times New Roman" w:cs="Times New Roman"/>
                <w:sz w:val="24"/>
                <w:szCs w:val="24"/>
                <w:lang w:eastAsia="en-GB"/>
              </w:rPr>
            </w:pPr>
            <w:r w:rsidRPr="002522B0">
              <w:rPr>
                <w:b/>
                <w:bCs/>
                <w:sz w:val="24"/>
                <w:szCs w:val="24"/>
                <w:lang w:eastAsia="en-GB"/>
              </w:rPr>
              <w:lastRenderedPageBreak/>
              <w:t>INTERPERSONAL SKILLS</w:t>
            </w:r>
            <w:r w:rsidRPr="002522B0">
              <w:rPr>
                <w:sz w:val="24"/>
                <w:szCs w:val="24"/>
                <w:lang w:eastAsia="en-GB"/>
              </w:rPr>
              <w:t> </w:t>
            </w:r>
          </w:p>
        </w:tc>
      </w:tr>
      <w:tr w:rsidR="008A1648" w:rsidRPr="002522B0" w14:paraId="7D0E65BC" w14:textId="77777777" w:rsidTr="008B10C3">
        <w:trPr>
          <w:trHeight w:val="4201"/>
        </w:trPr>
        <w:tc>
          <w:tcPr>
            <w:tcW w:w="5019" w:type="dxa"/>
            <w:tcBorders>
              <w:top w:val="single" w:sz="6" w:space="0" w:color="auto"/>
              <w:left w:val="double" w:sz="6" w:space="0" w:color="000000"/>
              <w:bottom w:val="double" w:sz="6" w:space="0" w:color="000000"/>
              <w:right w:val="single" w:sz="6" w:space="0" w:color="auto"/>
            </w:tcBorders>
            <w:shd w:val="clear" w:color="auto" w:fill="auto"/>
            <w:hideMark/>
          </w:tcPr>
          <w:p w14:paraId="6526A931" w14:textId="77777777" w:rsidR="008B10C3" w:rsidRDefault="008B10C3" w:rsidP="008B10C3">
            <w:pPr>
              <w:widowControl/>
              <w:autoSpaceDE/>
              <w:autoSpaceDN/>
              <w:adjustRightInd/>
              <w:textAlignment w:val="baseline"/>
              <w:rPr>
                <w:rFonts w:ascii="Segoe UI" w:hAnsi="Segoe UI" w:cs="Segoe UI"/>
                <w:color w:val="374151"/>
                <w:sz w:val="24"/>
                <w:szCs w:val="24"/>
                <w:lang w:eastAsia="en-GB"/>
              </w:rPr>
            </w:pPr>
          </w:p>
          <w:p w14:paraId="1735996A" w14:textId="77777777" w:rsidR="008B10C3" w:rsidRPr="008B10C3" w:rsidRDefault="008B10C3" w:rsidP="008B10C3">
            <w:pPr>
              <w:widowControl/>
              <w:autoSpaceDE/>
              <w:autoSpaceDN/>
              <w:adjustRightInd/>
              <w:textAlignment w:val="baseline"/>
              <w:rPr>
                <w:sz w:val="24"/>
                <w:szCs w:val="24"/>
                <w:lang w:eastAsia="en-GB"/>
              </w:rPr>
            </w:pPr>
            <w:r w:rsidRPr="008B10C3">
              <w:rPr>
                <w:sz w:val="24"/>
                <w:szCs w:val="24"/>
                <w:lang w:eastAsia="en-GB"/>
              </w:rPr>
              <w:t>Strong leadership skills for motivating and supporting staff.</w:t>
            </w:r>
          </w:p>
          <w:p w14:paraId="7E4B3E76" w14:textId="77777777" w:rsidR="008B10C3" w:rsidRPr="008B10C3" w:rsidRDefault="008B10C3" w:rsidP="008B10C3">
            <w:pPr>
              <w:widowControl/>
              <w:autoSpaceDE/>
              <w:autoSpaceDN/>
              <w:adjustRightInd/>
              <w:textAlignment w:val="baseline"/>
              <w:rPr>
                <w:sz w:val="24"/>
                <w:szCs w:val="24"/>
                <w:lang w:eastAsia="en-GB"/>
              </w:rPr>
            </w:pPr>
          </w:p>
          <w:p w14:paraId="27A83599" w14:textId="77777777" w:rsidR="008B10C3" w:rsidRPr="008B10C3" w:rsidRDefault="008B10C3" w:rsidP="008B10C3">
            <w:pPr>
              <w:widowControl/>
              <w:autoSpaceDE/>
              <w:autoSpaceDN/>
              <w:adjustRightInd/>
              <w:textAlignment w:val="baseline"/>
              <w:rPr>
                <w:sz w:val="24"/>
                <w:szCs w:val="24"/>
                <w:lang w:eastAsia="en-GB"/>
              </w:rPr>
            </w:pPr>
            <w:r w:rsidRPr="008B10C3">
              <w:rPr>
                <w:sz w:val="24"/>
                <w:szCs w:val="24"/>
                <w:lang w:eastAsia="en-GB"/>
              </w:rPr>
              <w:t>Sound judgment for clear, timely decision-making.</w:t>
            </w:r>
          </w:p>
          <w:p w14:paraId="7B1CE44D" w14:textId="77777777" w:rsidR="008B10C3" w:rsidRPr="008B10C3" w:rsidRDefault="008B10C3" w:rsidP="008B10C3">
            <w:pPr>
              <w:widowControl/>
              <w:autoSpaceDE/>
              <w:autoSpaceDN/>
              <w:adjustRightInd/>
              <w:textAlignment w:val="baseline"/>
              <w:rPr>
                <w:sz w:val="24"/>
                <w:szCs w:val="24"/>
                <w:lang w:eastAsia="en-GB"/>
              </w:rPr>
            </w:pPr>
          </w:p>
          <w:p w14:paraId="1E6F673E" w14:textId="77777777" w:rsidR="008B10C3" w:rsidRPr="008B10C3" w:rsidRDefault="008B10C3" w:rsidP="008B10C3">
            <w:pPr>
              <w:widowControl/>
              <w:autoSpaceDE/>
              <w:autoSpaceDN/>
              <w:adjustRightInd/>
              <w:textAlignment w:val="baseline"/>
              <w:rPr>
                <w:sz w:val="24"/>
                <w:szCs w:val="24"/>
                <w:lang w:eastAsia="en-GB"/>
              </w:rPr>
            </w:pPr>
            <w:r w:rsidRPr="008B10C3">
              <w:rPr>
                <w:sz w:val="24"/>
                <w:szCs w:val="24"/>
                <w:lang w:eastAsia="en-GB"/>
              </w:rPr>
              <w:t>Effective team player with influencing and negotiation abilities.</w:t>
            </w:r>
          </w:p>
          <w:p w14:paraId="32D8865F" w14:textId="77777777" w:rsidR="008B10C3" w:rsidRPr="008B10C3" w:rsidRDefault="008B10C3" w:rsidP="008B10C3">
            <w:pPr>
              <w:widowControl/>
              <w:autoSpaceDE/>
              <w:autoSpaceDN/>
              <w:adjustRightInd/>
              <w:textAlignment w:val="baseline"/>
              <w:rPr>
                <w:sz w:val="24"/>
                <w:szCs w:val="24"/>
                <w:lang w:eastAsia="en-GB"/>
              </w:rPr>
            </w:pPr>
          </w:p>
          <w:p w14:paraId="37A7C3FA" w14:textId="77777777" w:rsidR="008B10C3" w:rsidRPr="008B10C3" w:rsidRDefault="008B10C3" w:rsidP="008B10C3">
            <w:pPr>
              <w:widowControl/>
              <w:autoSpaceDE/>
              <w:autoSpaceDN/>
              <w:adjustRightInd/>
              <w:textAlignment w:val="baseline"/>
              <w:rPr>
                <w:sz w:val="24"/>
                <w:szCs w:val="24"/>
                <w:lang w:eastAsia="en-GB"/>
              </w:rPr>
            </w:pPr>
            <w:r w:rsidRPr="008B10C3">
              <w:rPr>
                <w:sz w:val="24"/>
                <w:szCs w:val="24"/>
                <w:lang w:eastAsia="en-GB"/>
              </w:rPr>
              <w:t>Capability development and coaching for high-performance teams.</w:t>
            </w:r>
          </w:p>
          <w:p w14:paraId="3A162304" w14:textId="77777777" w:rsidR="008B10C3" w:rsidRPr="008B10C3" w:rsidRDefault="008B10C3" w:rsidP="008B10C3">
            <w:pPr>
              <w:widowControl/>
              <w:autoSpaceDE/>
              <w:autoSpaceDN/>
              <w:adjustRightInd/>
              <w:textAlignment w:val="baseline"/>
              <w:rPr>
                <w:sz w:val="24"/>
                <w:szCs w:val="24"/>
                <w:lang w:eastAsia="en-GB"/>
              </w:rPr>
            </w:pPr>
          </w:p>
          <w:p w14:paraId="7E4A1815" w14:textId="77777777" w:rsidR="008A1648" w:rsidRDefault="008B10C3" w:rsidP="008B10C3">
            <w:pPr>
              <w:widowControl/>
              <w:autoSpaceDE/>
              <w:autoSpaceDN/>
              <w:adjustRightInd/>
              <w:textAlignment w:val="baseline"/>
              <w:rPr>
                <w:sz w:val="24"/>
                <w:szCs w:val="24"/>
                <w:lang w:eastAsia="en-GB"/>
              </w:rPr>
            </w:pPr>
            <w:r w:rsidRPr="008B10C3">
              <w:rPr>
                <w:sz w:val="24"/>
                <w:szCs w:val="24"/>
                <w:lang w:eastAsia="en-GB"/>
              </w:rPr>
              <w:t>Proactive problem-solving skills.</w:t>
            </w:r>
          </w:p>
          <w:p w14:paraId="7B8AD057" w14:textId="77777777" w:rsidR="008A1648" w:rsidRPr="002522B0" w:rsidRDefault="008A1648" w:rsidP="003447F3">
            <w:pPr>
              <w:widowControl/>
              <w:autoSpaceDE/>
              <w:autoSpaceDN/>
              <w:adjustRightInd/>
              <w:jc w:val="both"/>
              <w:textAlignment w:val="baseline"/>
              <w:rPr>
                <w:rFonts w:ascii="Times New Roman" w:hAnsi="Times New Roman" w:cs="Times New Roman"/>
                <w:sz w:val="24"/>
                <w:szCs w:val="24"/>
                <w:lang w:eastAsia="en-GB"/>
              </w:rPr>
            </w:pPr>
          </w:p>
        </w:tc>
        <w:tc>
          <w:tcPr>
            <w:tcW w:w="3651" w:type="dxa"/>
            <w:tcBorders>
              <w:top w:val="single" w:sz="6" w:space="0" w:color="auto"/>
              <w:left w:val="single" w:sz="6" w:space="0" w:color="auto"/>
              <w:bottom w:val="double" w:sz="6" w:space="0" w:color="000000"/>
              <w:right w:val="double" w:sz="6" w:space="0" w:color="000000"/>
            </w:tcBorders>
            <w:shd w:val="clear" w:color="auto" w:fill="auto"/>
            <w:hideMark/>
          </w:tcPr>
          <w:p w14:paraId="17679D68" w14:textId="77777777" w:rsidR="008A1648" w:rsidRPr="002522B0" w:rsidRDefault="008A1648" w:rsidP="003447F3">
            <w:pPr>
              <w:widowControl/>
              <w:autoSpaceDE/>
              <w:autoSpaceDN/>
              <w:adjustRightInd/>
              <w:jc w:val="both"/>
              <w:textAlignment w:val="baseline"/>
              <w:rPr>
                <w:rFonts w:ascii="Times New Roman" w:hAnsi="Times New Roman" w:cs="Times New Roman"/>
                <w:sz w:val="24"/>
                <w:szCs w:val="24"/>
                <w:lang w:eastAsia="en-GB"/>
              </w:rPr>
            </w:pPr>
            <w:r w:rsidRPr="002522B0">
              <w:rPr>
                <w:sz w:val="24"/>
                <w:szCs w:val="24"/>
                <w:lang w:eastAsia="en-GB"/>
              </w:rPr>
              <w:t> </w:t>
            </w:r>
          </w:p>
        </w:tc>
      </w:tr>
    </w:tbl>
    <w:p w14:paraId="2C61DE06" w14:textId="77777777" w:rsidR="002522B0" w:rsidRDefault="002522B0" w:rsidP="003447F3">
      <w:pPr>
        <w:widowControl/>
        <w:spacing w:line="273" w:lineRule="exact"/>
        <w:jc w:val="both"/>
        <w:rPr>
          <w:rFonts w:ascii="Calibri" w:hAnsi="Calibri"/>
          <w:b/>
          <w:bCs/>
          <w:sz w:val="24"/>
          <w:szCs w:val="24"/>
          <w:u w:val="single"/>
        </w:rPr>
      </w:pPr>
    </w:p>
    <w:p w14:paraId="418F6844" w14:textId="77777777" w:rsidR="003447F3" w:rsidRPr="00352541" w:rsidRDefault="003447F3" w:rsidP="003447F3">
      <w:pPr>
        <w:spacing w:before="100" w:beforeAutospacing="1" w:after="100" w:afterAutospacing="1"/>
        <w:jc w:val="both"/>
        <w:outlineLvl w:val="1"/>
        <w:rPr>
          <w:b/>
          <w:bCs/>
          <w:sz w:val="24"/>
          <w:szCs w:val="24"/>
          <w:lang w:eastAsia="en-GB"/>
        </w:rPr>
      </w:pPr>
      <w:r w:rsidRPr="00352541">
        <w:rPr>
          <w:b/>
          <w:bCs/>
          <w:sz w:val="24"/>
          <w:szCs w:val="24"/>
          <w:lang w:eastAsia="en-GB"/>
        </w:rPr>
        <w:t>The package:</w:t>
      </w:r>
    </w:p>
    <w:p w14:paraId="359FDB9C" w14:textId="77777777" w:rsidR="003447F3" w:rsidRPr="00352541" w:rsidRDefault="003447F3" w:rsidP="003447F3">
      <w:pPr>
        <w:spacing w:after="240"/>
        <w:jc w:val="both"/>
        <w:rPr>
          <w:sz w:val="24"/>
          <w:szCs w:val="24"/>
          <w:lang w:eastAsia="en-GB"/>
        </w:rPr>
      </w:pPr>
      <w:r w:rsidRPr="00352541">
        <w:rPr>
          <w:sz w:val="24"/>
          <w:szCs w:val="24"/>
          <w:lang w:eastAsia="en-GB"/>
        </w:rPr>
        <w:t>Benefits for working at Cromford Mills:</w:t>
      </w:r>
    </w:p>
    <w:p w14:paraId="50B8C085" w14:textId="77777777" w:rsidR="003447F3" w:rsidRPr="00352541" w:rsidRDefault="003447F3" w:rsidP="003447F3">
      <w:pPr>
        <w:numPr>
          <w:ilvl w:val="0"/>
          <w:numId w:val="32"/>
        </w:numPr>
        <w:ind w:left="714" w:hanging="357"/>
        <w:jc w:val="both"/>
        <w:rPr>
          <w:sz w:val="24"/>
          <w:szCs w:val="24"/>
          <w:lang w:eastAsia="en-GB"/>
        </w:rPr>
      </w:pPr>
      <w:r w:rsidRPr="00352541">
        <w:rPr>
          <w:sz w:val="24"/>
          <w:szCs w:val="24"/>
          <w:lang w:eastAsia="en-GB"/>
        </w:rPr>
        <w:t>Flexible working whenever possible</w:t>
      </w:r>
    </w:p>
    <w:p w14:paraId="5ABE87C8" w14:textId="77777777" w:rsidR="003447F3" w:rsidRPr="008B10C3" w:rsidRDefault="003447F3" w:rsidP="00B7042C">
      <w:pPr>
        <w:numPr>
          <w:ilvl w:val="0"/>
          <w:numId w:val="34"/>
        </w:numPr>
        <w:ind w:left="714" w:hanging="357"/>
        <w:jc w:val="both"/>
        <w:rPr>
          <w:sz w:val="24"/>
          <w:szCs w:val="24"/>
          <w:lang w:eastAsia="en-GB"/>
        </w:rPr>
      </w:pPr>
      <w:r w:rsidRPr="008B10C3">
        <w:rPr>
          <w:sz w:val="24"/>
          <w:szCs w:val="24"/>
          <w:lang w:eastAsia="en-GB"/>
        </w:rPr>
        <w:t xml:space="preserve">Free staff parking </w:t>
      </w:r>
      <w:r w:rsidR="008B10C3" w:rsidRPr="008B10C3">
        <w:rPr>
          <w:sz w:val="24"/>
          <w:szCs w:val="24"/>
          <w:lang w:eastAsia="en-GB"/>
        </w:rPr>
        <w:t xml:space="preserve">and </w:t>
      </w:r>
      <w:r w:rsidR="008B10C3">
        <w:rPr>
          <w:sz w:val="24"/>
          <w:szCs w:val="24"/>
          <w:lang w:eastAsia="en-GB"/>
        </w:rPr>
        <w:t>s</w:t>
      </w:r>
      <w:r w:rsidRPr="008B10C3">
        <w:rPr>
          <w:sz w:val="24"/>
          <w:szCs w:val="24"/>
          <w:lang w:eastAsia="en-GB"/>
        </w:rPr>
        <w:t>taff discount scheme</w:t>
      </w:r>
    </w:p>
    <w:p w14:paraId="5A6BD8D9" w14:textId="77777777" w:rsidR="003447F3" w:rsidRPr="00352541" w:rsidRDefault="003447F3" w:rsidP="003447F3">
      <w:pPr>
        <w:numPr>
          <w:ilvl w:val="0"/>
          <w:numId w:val="35"/>
        </w:numPr>
        <w:ind w:left="714" w:hanging="357"/>
        <w:jc w:val="both"/>
        <w:rPr>
          <w:sz w:val="24"/>
          <w:szCs w:val="24"/>
          <w:lang w:eastAsia="en-GB"/>
        </w:rPr>
      </w:pPr>
      <w:r w:rsidRPr="00352541">
        <w:rPr>
          <w:sz w:val="24"/>
          <w:szCs w:val="24"/>
          <w:lang w:eastAsia="en-GB"/>
        </w:rPr>
        <w:t xml:space="preserve">Pension scheme </w:t>
      </w:r>
    </w:p>
    <w:p w14:paraId="766AEAD3" w14:textId="77777777" w:rsidR="003447F3" w:rsidRPr="00352541" w:rsidRDefault="003447F3" w:rsidP="003447F3">
      <w:pPr>
        <w:numPr>
          <w:ilvl w:val="0"/>
          <w:numId w:val="36"/>
        </w:numPr>
        <w:ind w:left="714" w:hanging="357"/>
        <w:jc w:val="both"/>
        <w:rPr>
          <w:sz w:val="24"/>
          <w:szCs w:val="24"/>
          <w:lang w:eastAsia="en-GB"/>
        </w:rPr>
      </w:pPr>
      <w:r w:rsidRPr="00352541">
        <w:rPr>
          <w:sz w:val="24"/>
          <w:szCs w:val="24"/>
          <w:lang w:eastAsia="en-GB"/>
        </w:rPr>
        <w:t>Training &amp; Development tailored to you.</w:t>
      </w:r>
    </w:p>
    <w:p w14:paraId="7EBF935D" w14:textId="77777777" w:rsidR="003447F3" w:rsidRPr="00352541" w:rsidRDefault="003447F3" w:rsidP="003447F3">
      <w:pPr>
        <w:jc w:val="both"/>
        <w:rPr>
          <w:sz w:val="24"/>
          <w:szCs w:val="24"/>
          <w:lang w:eastAsia="en-GB"/>
        </w:rPr>
      </w:pPr>
    </w:p>
    <w:p w14:paraId="16855A96" w14:textId="77777777" w:rsidR="003447F3" w:rsidRDefault="003447F3" w:rsidP="003447F3">
      <w:pPr>
        <w:jc w:val="both"/>
        <w:rPr>
          <w:sz w:val="24"/>
          <w:szCs w:val="24"/>
          <w:lang w:eastAsia="en-GB"/>
        </w:rPr>
      </w:pPr>
      <w:r w:rsidRPr="00352541">
        <w:rPr>
          <w:sz w:val="24"/>
          <w:szCs w:val="24"/>
          <w:lang w:eastAsia="en-GB"/>
        </w:rPr>
        <w:t xml:space="preserve">The Arkwright Society is committed to providing equality of opportunity.  If you have a disability, we would be happy to discuss reasonable adjustments to the job with you.  </w:t>
      </w:r>
    </w:p>
    <w:p w14:paraId="14F0F374" w14:textId="77777777" w:rsidR="002522B0" w:rsidRDefault="002522B0" w:rsidP="003447F3">
      <w:pPr>
        <w:widowControl/>
        <w:spacing w:line="273" w:lineRule="exact"/>
        <w:jc w:val="both"/>
        <w:rPr>
          <w:rFonts w:ascii="Calibri" w:hAnsi="Calibri"/>
          <w:b/>
          <w:bCs/>
          <w:sz w:val="24"/>
          <w:szCs w:val="24"/>
          <w:u w:val="single"/>
        </w:rPr>
      </w:pPr>
    </w:p>
    <w:sectPr w:rsidR="002522B0" w:rsidSect="008B10C3">
      <w:headerReference w:type="default" r:id="rId9"/>
      <w:footerReference w:type="default" r:id="rId10"/>
      <w:footnotePr>
        <w:numRestart w:val="eachPage"/>
      </w:footnotePr>
      <w:pgSz w:w="11908" w:h="16838"/>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E8D8" w14:textId="77777777" w:rsidR="00560771" w:rsidRDefault="00560771">
      <w:r>
        <w:separator/>
      </w:r>
    </w:p>
  </w:endnote>
  <w:endnote w:type="continuationSeparator" w:id="0">
    <w:p w14:paraId="2D3D86A3" w14:textId="77777777" w:rsidR="00560771" w:rsidRDefault="0056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066A" w14:textId="77777777" w:rsidR="00E22A05" w:rsidRDefault="00E22A05">
    <w:pPr>
      <w:pStyle w:val="Foote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34CD2" w14:textId="77777777" w:rsidR="00560771" w:rsidRDefault="00560771">
      <w:r>
        <w:separator/>
      </w:r>
    </w:p>
  </w:footnote>
  <w:footnote w:type="continuationSeparator" w:id="0">
    <w:p w14:paraId="4ABDE345" w14:textId="77777777" w:rsidR="00560771" w:rsidRDefault="0056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5736" w14:textId="3AF671FB" w:rsidR="00BD0A72" w:rsidRDefault="00564A5D" w:rsidP="00BD0A72">
    <w:pPr>
      <w:pStyle w:val="Header"/>
      <w:tabs>
        <w:tab w:val="clear" w:pos="4153"/>
        <w:tab w:val="clear" w:pos="8306"/>
        <w:tab w:val="left" w:pos="5625"/>
      </w:tabs>
    </w:pPr>
    <w:r>
      <w:rPr>
        <w:noProof/>
      </w:rPr>
      <w:drawing>
        <wp:anchor distT="0" distB="0" distL="114300" distR="114300" simplePos="0" relativeHeight="251658240" behindDoc="0" locked="0" layoutInCell="1" allowOverlap="1" wp14:anchorId="3ED35828" wp14:editId="02E2C740">
          <wp:simplePos x="0" y="0"/>
          <wp:positionH relativeFrom="column">
            <wp:posOffset>4457700</wp:posOffset>
          </wp:positionH>
          <wp:positionV relativeFrom="paragraph">
            <wp:posOffset>-4445</wp:posOffset>
          </wp:positionV>
          <wp:extent cx="1231900" cy="867150"/>
          <wp:effectExtent l="0" t="0" r="0" b="0"/>
          <wp:wrapNone/>
          <wp:docPr id="1537886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86044" name="Picture 1537886044"/>
                  <pic:cNvPicPr/>
                </pic:nvPicPr>
                <pic:blipFill>
                  <a:blip r:embed="rId1">
                    <a:extLst>
                      <a:ext uri="{28A0092B-C50C-407E-A947-70E740481C1C}">
                        <a14:useLocalDpi xmlns:a14="http://schemas.microsoft.com/office/drawing/2010/main" val="0"/>
                      </a:ext>
                    </a:extLst>
                  </a:blip>
                  <a:stretch>
                    <a:fillRect/>
                  </a:stretch>
                </pic:blipFill>
                <pic:spPr>
                  <a:xfrm>
                    <a:off x="0" y="0"/>
                    <a:ext cx="1231900" cy="8671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D417853" wp14:editId="37BEE793">
          <wp:extent cx="1003300" cy="1003300"/>
          <wp:effectExtent l="0" t="0" r="0" b="0"/>
          <wp:docPr id="1707960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60108" name="Picture 1707960108"/>
                  <pic:cNvPicPr/>
                </pic:nvPicPr>
                <pic:blipFill>
                  <a:blip r:embed="rId2">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inline>
      </w:drawing>
    </w:r>
    <w:r w:rsidR="00BD0A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963"/>
    <w:multiLevelType w:val="multilevel"/>
    <w:tmpl w:val="258A86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0496A"/>
    <w:multiLevelType w:val="multilevel"/>
    <w:tmpl w:val="4D066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12E7B"/>
    <w:multiLevelType w:val="hybridMultilevel"/>
    <w:tmpl w:val="9D9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F606B"/>
    <w:multiLevelType w:val="multilevel"/>
    <w:tmpl w:val="59BAB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B57F2"/>
    <w:multiLevelType w:val="multilevel"/>
    <w:tmpl w:val="6446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21F56"/>
    <w:multiLevelType w:val="hybridMultilevel"/>
    <w:tmpl w:val="B3904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24DCB"/>
    <w:multiLevelType w:val="multilevel"/>
    <w:tmpl w:val="51F20F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50AD8"/>
    <w:multiLevelType w:val="multilevel"/>
    <w:tmpl w:val="61624A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57E1B"/>
    <w:multiLevelType w:val="multilevel"/>
    <w:tmpl w:val="5D6C80A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297A753F"/>
    <w:multiLevelType w:val="hybridMultilevel"/>
    <w:tmpl w:val="6E9E2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0B3239"/>
    <w:multiLevelType w:val="multilevel"/>
    <w:tmpl w:val="D13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84AEA"/>
    <w:multiLevelType w:val="multilevel"/>
    <w:tmpl w:val="7F58BF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6C25EC"/>
    <w:multiLevelType w:val="hybridMultilevel"/>
    <w:tmpl w:val="EF869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854193"/>
    <w:multiLevelType w:val="hybridMultilevel"/>
    <w:tmpl w:val="6DB08CCC"/>
    <w:lvl w:ilvl="0" w:tplc="EEF0E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30416A"/>
    <w:multiLevelType w:val="hybridMultilevel"/>
    <w:tmpl w:val="5442BE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84FC7"/>
    <w:multiLevelType w:val="multilevel"/>
    <w:tmpl w:val="A02A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843AD"/>
    <w:multiLevelType w:val="hybridMultilevel"/>
    <w:tmpl w:val="797022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801FCF"/>
    <w:multiLevelType w:val="multilevel"/>
    <w:tmpl w:val="F8743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D146EC"/>
    <w:multiLevelType w:val="hybridMultilevel"/>
    <w:tmpl w:val="42CCF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0059"/>
    <w:multiLevelType w:val="hybridMultilevel"/>
    <w:tmpl w:val="F42E3EE4"/>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0" w15:restartNumberingAfterBreak="0">
    <w:nsid w:val="401E0F0B"/>
    <w:multiLevelType w:val="multilevel"/>
    <w:tmpl w:val="978EA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66DC8"/>
    <w:multiLevelType w:val="multilevel"/>
    <w:tmpl w:val="CC8E2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55C3D"/>
    <w:multiLevelType w:val="hybridMultilevel"/>
    <w:tmpl w:val="4BE89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BC0D73"/>
    <w:multiLevelType w:val="hybridMultilevel"/>
    <w:tmpl w:val="746CBBD4"/>
    <w:lvl w:ilvl="0" w:tplc="EEF0E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0A7D2E"/>
    <w:multiLevelType w:val="multilevel"/>
    <w:tmpl w:val="32B84A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960C20"/>
    <w:multiLevelType w:val="hybridMultilevel"/>
    <w:tmpl w:val="95706E34"/>
    <w:lvl w:ilvl="0" w:tplc="3AB8F99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956AC9"/>
    <w:multiLevelType w:val="multilevel"/>
    <w:tmpl w:val="DB025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4517DB"/>
    <w:multiLevelType w:val="multilevel"/>
    <w:tmpl w:val="BE86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B957BB"/>
    <w:multiLevelType w:val="multilevel"/>
    <w:tmpl w:val="C0843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8C72DE"/>
    <w:multiLevelType w:val="multilevel"/>
    <w:tmpl w:val="D9540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321FE"/>
    <w:multiLevelType w:val="hybridMultilevel"/>
    <w:tmpl w:val="A5F09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EA4AF3"/>
    <w:multiLevelType w:val="hybridMultilevel"/>
    <w:tmpl w:val="7FA2E7B6"/>
    <w:lvl w:ilvl="0" w:tplc="08090001">
      <w:start w:val="1"/>
      <w:numFmt w:val="bullet"/>
      <w:lvlText w:val=""/>
      <w:lvlJc w:val="left"/>
      <w:pPr>
        <w:ind w:left="8506" w:hanging="360"/>
      </w:pPr>
      <w:rPr>
        <w:rFonts w:ascii="Symbol" w:hAnsi="Symbol" w:hint="default"/>
      </w:rPr>
    </w:lvl>
    <w:lvl w:ilvl="1" w:tplc="08090003">
      <w:start w:val="1"/>
      <w:numFmt w:val="bullet"/>
      <w:lvlText w:val="o"/>
      <w:lvlJc w:val="left"/>
      <w:pPr>
        <w:ind w:left="9226" w:hanging="360"/>
      </w:pPr>
      <w:rPr>
        <w:rFonts w:ascii="Courier New" w:hAnsi="Courier New" w:cs="Courier New" w:hint="default"/>
      </w:rPr>
    </w:lvl>
    <w:lvl w:ilvl="2" w:tplc="08090005" w:tentative="1">
      <w:start w:val="1"/>
      <w:numFmt w:val="bullet"/>
      <w:lvlText w:val=""/>
      <w:lvlJc w:val="left"/>
      <w:pPr>
        <w:ind w:left="9946" w:hanging="360"/>
      </w:pPr>
      <w:rPr>
        <w:rFonts w:ascii="Wingdings" w:hAnsi="Wingdings" w:hint="default"/>
      </w:rPr>
    </w:lvl>
    <w:lvl w:ilvl="3" w:tplc="08090001" w:tentative="1">
      <w:start w:val="1"/>
      <w:numFmt w:val="bullet"/>
      <w:lvlText w:val=""/>
      <w:lvlJc w:val="left"/>
      <w:pPr>
        <w:ind w:left="10666" w:hanging="360"/>
      </w:pPr>
      <w:rPr>
        <w:rFonts w:ascii="Symbol" w:hAnsi="Symbol" w:hint="default"/>
      </w:rPr>
    </w:lvl>
    <w:lvl w:ilvl="4" w:tplc="08090003" w:tentative="1">
      <w:start w:val="1"/>
      <w:numFmt w:val="bullet"/>
      <w:lvlText w:val="o"/>
      <w:lvlJc w:val="left"/>
      <w:pPr>
        <w:ind w:left="11386" w:hanging="360"/>
      </w:pPr>
      <w:rPr>
        <w:rFonts w:ascii="Courier New" w:hAnsi="Courier New" w:cs="Courier New" w:hint="default"/>
      </w:rPr>
    </w:lvl>
    <w:lvl w:ilvl="5" w:tplc="08090005" w:tentative="1">
      <w:start w:val="1"/>
      <w:numFmt w:val="bullet"/>
      <w:lvlText w:val=""/>
      <w:lvlJc w:val="left"/>
      <w:pPr>
        <w:ind w:left="12106" w:hanging="360"/>
      </w:pPr>
      <w:rPr>
        <w:rFonts w:ascii="Wingdings" w:hAnsi="Wingdings" w:hint="default"/>
      </w:rPr>
    </w:lvl>
    <w:lvl w:ilvl="6" w:tplc="08090001" w:tentative="1">
      <w:start w:val="1"/>
      <w:numFmt w:val="bullet"/>
      <w:lvlText w:val=""/>
      <w:lvlJc w:val="left"/>
      <w:pPr>
        <w:ind w:left="12826" w:hanging="360"/>
      </w:pPr>
      <w:rPr>
        <w:rFonts w:ascii="Symbol" w:hAnsi="Symbol" w:hint="default"/>
      </w:rPr>
    </w:lvl>
    <w:lvl w:ilvl="7" w:tplc="08090003" w:tentative="1">
      <w:start w:val="1"/>
      <w:numFmt w:val="bullet"/>
      <w:lvlText w:val="o"/>
      <w:lvlJc w:val="left"/>
      <w:pPr>
        <w:ind w:left="13546" w:hanging="360"/>
      </w:pPr>
      <w:rPr>
        <w:rFonts w:ascii="Courier New" w:hAnsi="Courier New" w:cs="Courier New" w:hint="default"/>
      </w:rPr>
    </w:lvl>
    <w:lvl w:ilvl="8" w:tplc="08090005" w:tentative="1">
      <w:start w:val="1"/>
      <w:numFmt w:val="bullet"/>
      <w:lvlText w:val=""/>
      <w:lvlJc w:val="left"/>
      <w:pPr>
        <w:ind w:left="14266" w:hanging="360"/>
      </w:pPr>
      <w:rPr>
        <w:rFonts w:ascii="Wingdings" w:hAnsi="Wingdings" w:hint="default"/>
      </w:rPr>
    </w:lvl>
  </w:abstractNum>
  <w:abstractNum w:abstractNumId="32" w15:restartNumberingAfterBreak="0">
    <w:nsid w:val="62546C86"/>
    <w:multiLevelType w:val="hybridMultilevel"/>
    <w:tmpl w:val="CA300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C91202"/>
    <w:multiLevelType w:val="multilevel"/>
    <w:tmpl w:val="0DA01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307134"/>
    <w:multiLevelType w:val="multilevel"/>
    <w:tmpl w:val="5F9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C2552"/>
    <w:multiLevelType w:val="hybridMultilevel"/>
    <w:tmpl w:val="0A0A6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53209B5"/>
    <w:multiLevelType w:val="hybridMultilevel"/>
    <w:tmpl w:val="1910D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DA2068"/>
    <w:multiLevelType w:val="hybridMultilevel"/>
    <w:tmpl w:val="BB96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1690F"/>
    <w:multiLevelType w:val="hybridMultilevel"/>
    <w:tmpl w:val="63A4F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324C34"/>
    <w:multiLevelType w:val="multilevel"/>
    <w:tmpl w:val="6120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7C3D7E"/>
    <w:multiLevelType w:val="multilevel"/>
    <w:tmpl w:val="793A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914836"/>
    <w:multiLevelType w:val="hybridMultilevel"/>
    <w:tmpl w:val="C85286F8"/>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62C03"/>
    <w:multiLevelType w:val="multilevel"/>
    <w:tmpl w:val="597C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F0558"/>
    <w:multiLevelType w:val="multilevel"/>
    <w:tmpl w:val="5B346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36334">
    <w:abstractNumId w:val="36"/>
  </w:num>
  <w:num w:numId="2" w16cid:durableId="400521703">
    <w:abstractNumId w:val="27"/>
  </w:num>
  <w:num w:numId="3" w16cid:durableId="1511749248">
    <w:abstractNumId w:val="43"/>
  </w:num>
  <w:num w:numId="4" w16cid:durableId="1714501674">
    <w:abstractNumId w:val="3"/>
  </w:num>
  <w:num w:numId="5" w16cid:durableId="1810055279">
    <w:abstractNumId w:val="7"/>
  </w:num>
  <w:num w:numId="6" w16cid:durableId="347753891">
    <w:abstractNumId w:val="1"/>
  </w:num>
  <w:num w:numId="7" w16cid:durableId="946154017">
    <w:abstractNumId w:val="6"/>
  </w:num>
  <w:num w:numId="8" w16cid:durableId="1952593192">
    <w:abstractNumId w:val="24"/>
  </w:num>
  <w:num w:numId="9" w16cid:durableId="2115318486">
    <w:abstractNumId w:val="0"/>
  </w:num>
  <w:num w:numId="10" w16cid:durableId="1797677659">
    <w:abstractNumId w:val="11"/>
  </w:num>
  <w:num w:numId="11" w16cid:durableId="295532517">
    <w:abstractNumId w:val="14"/>
  </w:num>
  <w:num w:numId="12" w16cid:durableId="1720009769">
    <w:abstractNumId w:val="22"/>
  </w:num>
  <w:num w:numId="13" w16cid:durableId="569777627">
    <w:abstractNumId w:val="19"/>
  </w:num>
  <w:num w:numId="14" w16cid:durableId="272127389">
    <w:abstractNumId w:val="18"/>
  </w:num>
  <w:num w:numId="15" w16cid:durableId="520241336">
    <w:abstractNumId w:val="32"/>
  </w:num>
  <w:num w:numId="16" w16cid:durableId="234323532">
    <w:abstractNumId w:val="2"/>
  </w:num>
  <w:num w:numId="17" w16cid:durableId="184293621">
    <w:abstractNumId w:val="16"/>
  </w:num>
  <w:num w:numId="18" w16cid:durableId="521476884">
    <w:abstractNumId w:val="37"/>
  </w:num>
  <w:num w:numId="19" w16cid:durableId="2025783481">
    <w:abstractNumId w:val="5"/>
  </w:num>
  <w:num w:numId="20" w16cid:durableId="1718581870">
    <w:abstractNumId w:val="13"/>
  </w:num>
  <w:num w:numId="21" w16cid:durableId="701563641">
    <w:abstractNumId w:val="8"/>
  </w:num>
  <w:num w:numId="22" w16cid:durableId="1286422123">
    <w:abstractNumId w:val="41"/>
  </w:num>
  <w:num w:numId="23" w16cid:durableId="1018429467">
    <w:abstractNumId w:val="23"/>
  </w:num>
  <w:num w:numId="24" w16cid:durableId="1039821812">
    <w:abstractNumId w:val="30"/>
  </w:num>
  <w:num w:numId="25" w16cid:durableId="1282568467">
    <w:abstractNumId w:val="17"/>
  </w:num>
  <w:num w:numId="26" w16cid:durableId="1165828363">
    <w:abstractNumId w:val="25"/>
  </w:num>
  <w:num w:numId="27" w16cid:durableId="1722635449">
    <w:abstractNumId w:val="31"/>
  </w:num>
  <w:num w:numId="28" w16cid:durableId="30880367">
    <w:abstractNumId w:val="12"/>
  </w:num>
  <w:num w:numId="29" w16cid:durableId="2001470004">
    <w:abstractNumId w:val="38"/>
  </w:num>
  <w:num w:numId="30" w16cid:durableId="636953410">
    <w:abstractNumId w:val="35"/>
  </w:num>
  <w:num w:numId="31" w16cid:durableId="1551072706">
    <w:abstractNumId w:val="9"/>
  </w:num>
  <w:num w:numId="32" w16cid:durableId="1147942204">
    <w:abstractNumId w:val="28"/>
  </w:num>
  <w:num w:numId="33" w16cid:durableId="194317525">
    <w:abstractNumId w:val="21"/>
  </w:num>
  <w:num w:numId="34" w16cid:durableId="1964310662">
    <w:abstractNumId w:val="26"/>
  </w:num>
  <w:num w:numId="35" w16cid:durableId="1143623496">
    <w:abstractNumId w:val="29"/>
  </w:num>
  <w:num w:numId="36" w16cid:durableId="1402293107">
    <w:abstractNumId w:val="20"/>
  </w:num>
  <w:num w:numId="37" w16cid:durableId="824663148">
    <w:abstractNumId w:val="40"/>
  </w:num>
  <w:num w:numId="38" w16cid:durableId="1799908399">
    <w:abstractNumId w:val="15"/>
  </w:num>
  <w:num w:numId="39" w16cid:durableId="374504671">
    <w:abstractNumId w:val="4"/>
  </w:num>
  <w:num w:numId="40" w16cid:durableId="1231310798">
    <w:abstractNumId w:val="33"/>
  </w:num>
  <w:num w:numId="41" w16cid:durableId="1510170856">
    <w:abstractNumId w:val="10"/>
  </w:num>
  <w:num w:numId="42" w16cid:durableId="1748376634">
    <w:abstractNumId w:val="42"/>
  </w:num>
  <w:num w:numId="43" w16cid:durableId="470826724">
    <w:abstractNumId w:val="34"/>
  </w:num>
  <w:num w:numId="44" w16cid:durableId="19447275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90"/>
    <w:rsid w:val="00013503"/>
    <w:rsid w:val="000163D4"/>
    <w:rsid w:val="00016CE5"/>
    <w:rsid w:val="00023987"/>
    <w:rsid w:val="0003509B"/>
    <w:rsid w:val="00052515"/>
    <w:rsid w:val="000550E8"/>
    <w:rsid w:val="00055BBF"/>
    <w:rsid w:val="00057FAD"/>
    <w:rsid w:val="000805BB"/>
    <w:rsid w:val="000A402B"/>
    <w:rsid w:val="000D29E2"/>
    <w:rsid w:val="000E6A33"/>
    <w:rsid w:val="00104832"/>
    <w:rsid w:val="00144965"/>
    <w:rsid w:val="00170308"/>
    <w:rsid w:val="00195212"/>
    <w:rsid w:val="001C3573"/>
    <w:rsid w:val="001D72FC"/>
    <w:rsid w:val="001F1AB8"/>
    <w:rsid w:val="001F22B0"/>
    <w:rsid w:val="00205207"/>
    <w:rsid w:val="002522B0"/>
    <w:rsid w:val="002769D2"/>
    <w:rsid w:val="00294590"/>
    <w:rsid w:val="002979B7"/>
    <w:rsid w:val="002A052B"/>
    <w:rsid w:val="002B7614"/>
    <w:rsid w:val="0031219D"/>
    <w:rsid w:val="003447F3"/>
    <w:rsid w:val="00355DC6"/>
    <w:rsid w:val="003724B3"/>
    <w:rsid w:val="003922E4"/>
    <w:rsid w:val="003B37E6"/>
    <w:rsid w:val="003C02C4"/>
    <w:rsid w:val="003C6BBA"/>
    <w:rsid w:val="003C77E4"/>
    <w:rsid w:val="003D0D99"/>
    <w:rsid w:val="003D5B09"/>
    <w:rsid w:val="004232DD"/>
    <w:rsid w:val="00423B63"/>
    <w:rsid w:val="00425453"/>
    <w:rsid w:val="00433932"/>
    <w:rsid w:val="004658F0"/>
    <w:rsid w:val="00473909"/>
    <w:rsid w:val="004A6071"/>
    <w:rsid w:val="004B55BA"/>
    <w:rsid w:val="004B79E9"/>
    <w:rsid w:val="004C68C1"/>
    <w:rsid w:val="004E1CBC"/>
    <w:rsid w:val="00501E19"/>
    <w:rsid w:val="005458FB"/>
    <w:rsid w:val="00560771"/>
    <w:rsid w:val="00564A5D"/>
    <w:rsid w:val="005D6A8D"/>
    <w:rsid w:val="005F28E4"/>
    <w:rsid w:val="00604C7D"/>
    <w:rsid w:val="006240FB"/>
    <w:rsid w:val="0063031D"/>
    <w:rsid w:val="00633DF7"/>
    <w:rsid w:val="0063737E"/>
    <w:rsid w:val="00641A1E"/>
    <w:rsid w:val="0065242C"/>
    <w:rsid w:val="006948AB"/>
    <w:rsid w:val="006A0D64"/>
    <w:rsid w:val="006B23AF"/>
    <w:rsid w:val="006D0B70"/>
    <w:rsid w:val="006D373B"/>
    <w:rsid w:val="007021F3"/>
    <w:rsid w:val="00703358"/>
    <w:rsid w:val="00704EC7"/>
    <w:rsid w:val="00764406"/>
    <w:rsid w:val="007840EF"/>
    <w:rsid w:val="00785F56"/>
    <w:rsid w:val="007A5883"/>
    <w:rsid w:val="007B5120"/>
    <w:rsid w:val="007D6916"/>
    <w:rsid w:val="007F4894"/>
    <w:rsid w:val="00806F79"/>
    <w:rsid w:val="0084139D"/>
    <w:rsid w:val="008623A7"/>
    <w:rsid w:val="008966AA"/>
    <w:rsid w:val="008A1648"/>
    <w:rsid w:val="008A6C6B"/>
    <w:rsid w:val="008B10C3"/>
    <w:rsid w:val="00965014"/>
    <w:rsid w:val="009704A5"/>
    <w:rsid w:val="009842E5"/>
    <w:rsid w:val="009849B0"/>
    <w:rsid w:val="009A52AF"/>
    <w:rsid w:val="009B23CD"/>
    <w:rsid w:val="009C2E97"/>
    <w:rsid w:val="00A0534E"/>
    <w:rsid w:val="00A3206F"/>
    <w:rsid w:val="00A4730F"/>
    <w:rsid w:val="00A762FB"/>
    <w:rsid w:val="00A879C5"/>
    <w:rsid w:val="00AB2181"/>
    <w:rsid w:val="00AC351B"/>
    <w:rsid w:val="00AD3E5E"/>
    <w:rsid w:val="00AF418C"/>
    <w:rsid w:val="00B105EF"/>
    <w:rsid w:val="00B11735"/>
    <w:rsid w:val="00B131A7"/>
    <w:rsid w:val="00B3030F"/>
    <w:rsid w:val="00B7042C"/>
    <w:rsid w:val="00B84FE7"/>
    <w:rsid w:val="00BC387A"/>
    <w:rsid w:val="00BD0A72"/>
    <w:rsid w:val="00BD4F8D"/>
    <w:rsid w:val="00C07676"/>
    <w:rsid w:val="00C156EA"/>
    <w:rsid w:val="00C2255F"/>
    <w:rsid w:val="00C45DB7"/>
    <w:rsid w:val="00C66C4F"/>
    <w:rsid w:val="00C71F9D"/>
    <w:rsid w:val="00C84EAA"/>
    <w:rsid w:val="00CA3C96"/>
    <w:rsid w:val="00CB7EFA"/>
    <w:rsid w:val="00CE578E"/>
    <w:rsid w:val="00CF453F"/>
    <w:rsid w:val="00D15CA3"/>
    <w:rsid w:val="00D175F3"/>
    <w:rsid w:val="00D20977"/>
    <w:rsid w:val="00D20B0D"/>
    <w:rsid w:val="00D32652"/>
    <w:rsid w:val="00D34CCF"/>
    <w:rsid w:val="00D40B6C"/>
    <w:rsid w:val="00D61790"/>
    <w:rsid w:val="00D62830"/>
    <w:rsid w:val="00DB1E0C"/>
    <w:rsid w:val="00DB558C"/>
    <w:rsid w:val="00E22A05"/>
    <w:rsid w:val="00E461BE"/>
    <w:rsid w:val="00E53304"/>
    <w:rsid w:val="00E63070"/>
    <w:rsid w:val="00EB6CA1"/>
    <w:rsid w:val="00EC61CD"/>
    <w:rsid w:val="00ED26C1"/>
    <w:rsid w:val="00F20C5B"/>
    <w:rsid w:val="00F22264"/>
    <w:rsid w:val="00F262E9"/>
    <w:rsid w:val="00F47CF1"/>
    <w:rsid w:val="00F63EC5"/>
    <w:rsid w:val="00F65AF4"/>
    <w:rsid w:val="00FE2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9BAC1"/>
  <w15:chartTrackingRefBased/>
  <w15:docId w15:val="{BD45F677-0761-3B4E-BD2E-5ADBEAEC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Top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lang w:eastAsia="en-US"/>
    </w:rPr>
  </w:style>
  <w:style w:type="paragraph" w:styleId="Heading1">
    <w:name w:val="heading 1"/>
    <w:basedOn w:val="Normal"/>
    <w:next w:val="Normal"/>
    <w:qFormat/>
    <w:pPr>
      <w:keepNext/>
      <w:widowControl/>
      <w:spacing w:before="187" w:line="273" w:lineRule="exact"/>
      <w:jc w:val="center"/>
      <w:outlineLvl w:val="0"/>
    </w:pPr>
    <w:rPr>
      <w:b/>
      <w:bCs/>
      <w:sz w:val="28"/>
      <w:szCs w:val="22"/>
    </w:rPr>
  </w:style>
  <w:style w:type="paragraph" w:styleId="Heading2">
    <w:name w:val="heading 2"/>
    <w:basedOn w:val="Normal"/>
    <w:next w:val="Normal"/>
    <w:qFormat/>
    <w:pPr>
      <w:keepNext/>
      <w:widowControl/>
      <w:spacing w:line="273" w:lineRule="exact"/>
      <w:outlineLvl w:val="1"/>
    </w:pPr>
    <w:rPr>
      <w:b/>
      <w:bCs/>
      <w:sz w:val="22"/>
      <w:szCs w:val="22"/>
      <w:u w:val="single"/>
    </w:rPr>
  </w:style>
  <w:style w:type="paragraph" w:styleId="Heading3">
    <w:name w:val="heading 3"/>
    <w:basedOn w:val="Normal"/>
    <w:next w:val="Normal"/>
    <w:qFormat/>
    <w:pPr>
      <w:keepNext/>
      <w:widowControl/>
      <w:spacing w:line="278" w:lineRule="exact"/>
      <w:outlineLvl w:val="2"/>
    </w:pPr>
    <w:rPr>
      <w:b/>
      <w:bCs/>
      <w:sz w:val="22"/>
      <w:szCs w:val="22"/>
    </w:rPr>
  </w:style>
  <w:style w:type="paragraph" w:styleId="Heading4">
    <w:name w:val="heading 4"/>
    <w:basedOn w:val="Normal"/>
    <w:next w:val="Normal"/>
    <w:link w:val="Heading4Char"/>
    <w:semiHidden/>
    <w:unhideWhenUsed/>
    <w:qFormat/>
    <w:rsid w:val="00052515"/>
    <w:pPr>
      <w:keepNext/>
      <w:spacing w:before="240" w:after="60"/>
      <w:outlineLvl w:val="3"/>
    </w:pPr>
    <w:rPr>
      <w:rFonts w:ascii="Aptos" w:hAnsi="Apto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rsid w:val="00AB2181"/>
    <w:pPr>
      <w:shd w:val="clear" w:color="auto" w:fill="000080"/>
    </w:pPr>
    <w:rPr>
      <w:rFonts w:ascii="Tahoma" w:hAnsi="Tahoma" w:cs="Tahoma"/>
    </w:rPr>
  </w:style>
  <w:style w:type="paragraph" w:styleId="ListParagraph">
    <w:name w:val="List Paragraph"/>
    <w:basedOn w:val="Normal"/>
    <w:uiPriority w:val="34"/>
    <w:qFormat/>
    <w:rsid w:val="00D34CCF"/>
    <w:pPr>
      <w:ind w:left="720"/>
    </w:pPr>
  </w:style>
  <w:style w:type="paragraph" w:customStyle="1" w:styleId="paragraph">
    <w:name w:val="paragraph"/>
    <w:basedOn w:val="Normal"/>
    <w:rsid w:val="002522B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2522B0"/>
  </w:style>
  <w:style w:type="character" w:customStyle="1" w:styleId="eop">
    <w:name w:val="eop"/>
    <w:basedOn w:val="DefaultParagraphFont"/>
    <w:rsid w:val="002522B0"/>
  </w:style>
  <w:style w:type="character" w:customStyle="1" w:styleId="tabchar">
    <w:name w:val="tabchar"/>
    <w:basedOn w:val="DefaultParagraphFont"/>
    <w:rsid w:val="002522B0"/>
  </w:style>
  <w:style w:type="character" w:customStyle="1" w:styleId="scxw70528068">
    <w:name w:val="scxw70528068"/>
    <w:basedOn w:val="DefaultParagraphFont"/>
    <w:rsid w:val="002522B0"/>
  </w:style>
  <w:style w:type="character" w:customStyle="1" w:styleId="pagebreaktextspan">
    <w:name w:val="pagebreaktextspan"/>
    <w:basedOn w:val="DefaultParagraphFont"/>
    <w:rsid w:val="002522B0"/>
  </w:style>
  <w:style w:type="character" w:styleId="CommentReference">
    <w:name w:val="annotation reference"/>
    <w:uiPriority w:val="99"/>
    <w:rsid w:val="00AC351B"/>
    <w:rPr>
      <w:sz w:val="16"/>
      <w:szCs w:val="16"/>
    </w:rPr>
  </w:style>
  <w:style w:type="paragraph" w:styleId="CommentText">
    <w:name w:val="annotation text"/>
    <w:basedOn w:val="Normal"/>
    <w:link w:val="CommentTextChar"/>
    <w:uiPriority w:val="99"/>
    <w:rsid w:val="00AC351B"/>
  </w:style>
  <w:style w:type="character" w:customStyle="1" w:styleId="CommentTextChar">
    <w:name w:val="Comment Text Char"/>
    <w:link w:val="CommentText"/>
    <w:uiPriority w:val="99"/>
    <w:rsid w:val="00AC351B"/>
    <w:rPr>
      <w:rFonts w:ascii="Arial" w:hAnsi="Arial" w:cs="Arial"/>
      <w:lang w:eastAsia="en-US"/>
    </w:rPr>
  </w:style>
  <w:style w:type="paragraph" w:styleId="CommentSubject">
    <w:name w:val="annotation subject"/>
    <w:basedOn w:val="CommentText"/>
    <w:next w:val="CommentText"/>
    <w:link w:val="CommentSubjectChar"/>
    <w:rsid w:val="00AC351B"/>
    <w:rPr>
      <w:b/>
      <w:bCs/>
    </w:rPr>
  </w:style>
  <w:style w:type="character" w:customStyle="1" w:styleId="CommentSubjectChar">
    <w:name w:val="Comment Subject Char"/>
    <w:link w:val="CommentSubject"/>
    <w:rsid w:val="00AC351B"/>
    <w:rPr>
      <w:rFonts w:ascii="Arial" w:hAnsi="Arial" w:cs="Arial"/>
      <w:b/>
      <w:bCs/>
      <w:lang w:eastAsia="en-US"/>
    </w:rPr>
  </w:style>
  <w:style w:type="paragraph" w:styleId="Revision">
    <w:name w:val="Revision"/>
    <w:hidden/>
    <w:uiPriority w:val="99"/>
    <w:semiHidden/>
    <w:rsid w:val="00CA3C96"/>
    <w:rPr>
      <w:rFonts w:ascii="Arial" w:hAnsi="Arial" w:cs="Arial"/>
      <w:lang w:eastAsia="en-US"/>
    </w:rPr>
  </w:style>
  <w:style w:type="paragraph" w:customStyle="1" w:styleId="p3">
    <w:name w:val="p3"/>
    <w:basedOn w:val="Normal"/>
    <w:rsid w:val="00C71F9D"/>
    <w:pPr>
      <w:autoSpaceDE/>
      <w:autoSpaceDN/>
      <w:adjustRightInd/>
      <w:snapToGrid w:val="0"/>
      <w:spacing w:line="240" w:lineRule="atLeast"/>
    </w:pPr>
    <w:rPr>
      <w:rFonts w:ascii="Times New Roman" w:hAnsi="Times New Roman" w:cs="Times New Roman"/>
      <w:sz w:val="24"/>
      <w:lang w:eastAsia="en-GB"/>
    </w:rPr>
  </w:style>
  <w:style w:type="paragraph" w:customStyle="1" w:styleId="p1">
    <w:name w:val="p1"/>
    <w:basedOn w:val="Normal"/>
    <w:rsid w:val="002A052B"/>
    <w:pPr>
      <w:tabs>
        <w:tab w:val="left" w:pos="204"/>
      </w:tabs>
      <w:autoSpaceDE/>
      <w:autoSpaceDN/>
      <w:adjustRightInd/>
      <w:snapToGrid w:val="0"/>
      <w:spacing w:line="240" w:lineRule="atLeast"/>
    </w:pPr>
    <w:rPr>
      <w:rFonts w:ascii="Times New Roman" w:hAnsi="Times New Roman" w:cs="Times New Roman"/>
      <w:sz w:val="24"/>
      <w:lang w:eastAsia="en-GB"/>
    </w:rPr>
  </w:style>
  <w:style w:type="paragraph" w:styleId="NormalWeb">
    <w:name w:val="Normal (Web)"/>
    <w:basedOn w:val="Normal"/>
    <w:uiPriority w:val="99"/>
    <w:unhideWhenUsed/>
    <w:rsid w:val="00633DF7"/>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styleId="Strong">
    <w:name w:val="Strong"/>
    <w:uiPriority w:val="22"/>
    <w:qFormat/>
    <w:rsid w:val="00633DF7"/>
    <w:rPr>
      <w:b/>
      <w:bCs/>
    </w:rPr>
  </w:style>
  <w:style w:type="paragraph" w:styleId="z-TopofForm">
    <w:name w:val="HTML Top of Form"/>
    <w:basedOn w:val="Normal"/>
    <w:next w:val="Normal"/>
    <w:link w:val="z-TopofFormChar"/>
    <w:hidden/>
    <w:uiPriority w:val="99"/>
    <w:unhideWhenUsed/>
    <w:rsid w:val="00D62830"/>
    <w:pPr>
      <w:widowControl/>
      <w:pBdr>
        <w:bottom w:val="single" w:sz="6" w:space="1" w:color="auto"/>
      </w:pBdr>
      <w:autoSpaceDE/>
      <w:autoSpaceDN/>
      <w:adjustRightInd/>
      <w:jc w:val="center"/>
    </w:pPr>
    <w:rPr>
      <w:vanish/>
      <w:sz w:val="16"/>
      <w:szCs w:val="16"/>
      <w:lang w:eastAsia="en-GB"/>
    </w:rPr>
  </w:style>
  <w:style w:type="character" w:customStyle="1" w:styleId="z-TopofFormChar">
    <w:name w:val="z-Top of Form Char"/>
    <w:link w:val="z-TopofForm"/>
    <w:uiPriority w:val="99"/>
    <w:rsid w:val="00D62830"/>
    <w:rPr>
      <w:rFonts w:ascii="Arial" w:hAnsi="Arial" w:cs="Arial"/>
      <w:vanish/>
      <w:sz w:val="16"/>
      <w:szCs w:val="16"/>
    </w:rPr>
  </w:style>
  <w:style w:type="character" w:customStyle="1" w:styleId="Heading4Char">
    <w:name w:val="Heading 4 Char"/>
    <w:link w:val="Heading4"/>
    <w:semiHidden/>
    <w:rsid w:val="00052515"/>
    <w:rPr>
      <w:rFonts w:ascii="Aptos" w:eastAsia="Times New Roman" w:hAnsi="Aptos"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60730">
      <w:bodyDiv w:val="1"/>
      <w:marLeft w:val="0"/>
      <w:marRight w:val="0"/>
      <w:marTop w:val="0"/>
      <w:marBottom w:val="0"/>
      <w:divBdr>
        <w:top w:val="none" w:sz="0" w:space="0" w:color="auto"/>
        <w:left w:val="none" w:sz="0" w:space="0" w:color="auto"/>
        <w:bottom w:val="none" w:sz="0" w:space="0" w:color="auto"/>
        <w:right w:val="none" w:sz="0" w:space="0" w:color="auto"/>
      </w:divBdr>
    </w:div>
    <w:div w:id="258173616">
      <w:bodyDiv w:val="1"/>
      <w:marLeft w:val="0"/>
      <w:marRight w:val="0"/>
      <w:marTop w:val="0"/>
      <w:marBottom w:val="0"/>
      <w:divBdr>
        <w:top w:val="none" w:sz="0" w:space="0" w:color="auto"/>
        <w:left w:val="none" w:sz="0" w:space="0" w:color="auto"/>
        <w:bottom w:val="none" w:sz="0" w:space="0" w:color="auto"/>
        <w:right w:val="none" w:sz="0" w:space="0" w:color="auto"/>
      </w:divBdr>
      <w:divsChild>
        <w:div w:id="1040740876">
          <w:marLeft w:val="0"/>
          <w:marRight w:val="0"/>
          <w:marTop w:val="0"/>
          <w:marBottom w:val="0"/>
          <w:divBdr>
            <w:top w:val="single" w:sz="2" w:space="0" w:color="auto"/>
            <w:left w:val="single" w:sz="2" w:space="0" w:color="auto"/>
            <w:bottom w:val="single" w:sz="6" w:space="0" w:color="auto"/>
            <w:right w:val="single" w:sz="2" w:space="0" w:color="auto"/>
          </w:divBdr>
          <w:divsChild>
            <w:div w:id="1992561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00329790">
          <w:marLeft w:val="0"/>
          <w:marRight w:val="0"/>
          <w:marTop w:val="0"/>
          <w:marBottom w:val="0"/>
          <w:divBdr>
            <w:top w:val="single" w:sz="2" w:space="0" w:color="auto"/>
            <w:left w:val="single" w:sz="2" w:space="0" w:color="auto"/>
            <w:bottom w:val="single" w:sz="6" w:space="0" w:color="auto"/>
            <w:right w:val="single" w:sz="2" w:space="0" w:color="auto"/>
          </w:divBdr>
          <w:divsChild>
            <w:div w:id="36209221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314692">
                  <w:marLeft w:val="0"/>
                  <w:marRight w:val="0"/>
                  <w:marTop w:val="0"/>
                  <w:marBottom w:val="0"/>
                  <w:divBdr>
                    <w:top w:val="single" w:sz="2" w:space="0" w:color="D9D9E3"/>
                    <w:left w:val="single" w:sz="2" w:space="0" w:color="D9D9E3"/>
                    <w:bottom w:val="single" w:sz="2" w:space="0" w:color="D9D9E3"/>
                    <w:right w:val="single" w:sz="2" w:space="0" w:color="D9D9E3"/>
                  </w:divBdr>
                  <w:divsChild>
                    <w:div w:id="1200292">
                      <w:marLeft w:val="0"/>
                      <w:marRight w:val="0"/>
                      <w:marTop w:val="0"/>
                      <w:marBottom w:val="0"/>
                      <w:divBdr>
                        <w:top w:val="single" w:sz="2" w:space="0" w:color="D9D9E3"/>
                        <w:left w:val="single" w:sz="2" w:space="0" w:color="D9D9E3"/>
                        <w:bottom w:val="single" w:sz="2" w:space="0" w:color="D9D9E3"/>
                        <w:right w:val="single" w:sz="2" w:space="0" w:color="D9D9E3"/>
                      </w:divBdr>
                      <w:divsChild>
                        <w:div w:id="1725442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3485165">
                  <w:marLeft w:val="0"/>
                  <w:marRight w:val="0"/>
                  <w:marTop w:val="0"/>
                  <w:marBottom w:val="0"/>
                  <w:divBdr>
                    <w:top w:val="single" w:sz="2" w:space="0" w:color="D9D9E3"/>
                    <w:left w:val="single" w:sz="2" w:space="0" w:color="D9D9E3"/>
                    <w:bottom w:val="single" w:sz="2" w:space="0" w:color="D9D9E3"/>
                    <w:right w:val="single" w:sz="2" w:space="0" w:color="D9D9E3"/>
                  </w:divBdr>
                  <w:divsChild>
                    <w:div w:id="1862088431">
                      <w:marLeft w:val="0"/>
                      <w:marRight w:val="0"/>
                      <w:marTop w:val="0"/>
                      <w:marBottom w:val="0"/>
                      <w:divBdr>
                        <w:top w:val="single" w:sz="2" w:space="0" w:color="D9D9E3"/>
                        <w:left w:val="single" w:sz="2" w:space="0" w:color="D9D9E3"/>
                        <w:bottom w:val="single" w:sz="2" w:space="0" w:color="D9D9E3"/>
                        <w:right w:val="single" w:sz="2" w:space="0" w:color="D9D9E3"/>
                      </w:divBdr>
                      <w:divsChild>
                        <w:div w:id="1032195346">
                          <w:marLeft w:val="0"/>
                          <w:marRight w:val="0"/>
                          <w:marTop w:val="0"/>
                          <w:marBottom w:val="0"/>
                          <w:divBdr>
                            <w:top w:val="single" w:sz="2" w:space="0" w:color="D9D9E3"/>
                            <w:left w:val="single" w:sz="2" w:space="0" w:color="D9D9E3"/>
                            <w:bottom w:val="single" w:sz="2" w:space="0" w:color="D9D9E3"/>
                            <w:right w:val="single" w:sz="2" w:space="0" w:color="D9D9E3"/>
                          </w:divBdr>
                          <w:divsChild>
                            <w:div w:id="1537307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3507399">
          <w:marLeft w:val="0"/>
          <w:marRight w:val="0"/>
          <w:marTop w:val="0"/>
          <w:marBottom w:val="0"/>
          <w:divBdr>
            <w:top w:val="single" w:sz="2" w:space="0" w:color="auto"/>
            <w:left w:val="single" w:sz="2" w:space="0" w:color="auto"/>
            <w:bottom w:val="single" w:sz="6" w:space="0" w:color="auto"/>
            <w:right w:val="single" w:sz="2" w:space="0" w:color="auto"/>
          </w:divBdr>
          <w:divsChild>
            <w:div w:id="20763170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1129897">
                  <w:marLeft w:val="0"/>
                  <w:marRight w:val="0"/>
                  <w:marTop w:val="0"/>
                  <w:marBottom w:val="0"/>
                  <w:divBdr>
                    <w:top w:val="single" w:sz="2" w:space="0" w:color="D9D9E3"/>
                    <w:left w:val="single" w:sz="2" w:space="0" w:color="D9D9E3"/>
                    <w:bottom w:val="single" w:sz="2" w:space="0" w:color="D9D9E3"/>
                    <w:right w:val="single" w:sz="2" w:space="0" w:color="D9D9E3"/>
                  </w:divBdr>
                  <w:divsChild>
                    <w:div w:id="543103680">
                      <w:marLeft w:val="0"/>
                      <w:marRight w:val="0"/>
                      <w:marTop w:val="0"/>
                      <w:marBottom w:val="0"/>
                      <w:divBdr>
                        <w:top w:val="single" w:sz="2" w:space="0" w:color="D9D9E3"/>
                        <w:left w:val="single" w:sz="2" w:space="0" w:color="D9D9E3"/>
                        <w:bottom w:val="single" w:sz="2" w:space="0" w:color="D9D9E3"/>
                        <w:right w:val="single" w:sz="2" w:space="0" w:color="D9D9E3"/>
                      </w:divBdr>
                      <w:divsChild>
                        <w:div w:id="402291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5757359">
                  <w:marLeft w:val="0"/>
                  <w:marRight w:val="0"/>
                  <w:marTop w:val="0"/>
                  <w:marBottom w:val="0"/>
                  <w:divBdr>
                    <w:top w:val="single" w:sz="2" w:space="0" w:color="D9D9E3"/>
                    <w:left w:val="single" w:sz="2" w:space="0" w:color="D9D9E3"/>
                    <w:bottom w:val="single" w:sz="2" w:space="0" w:color="D9D9E3"/>
                    <w:right w:val="single" w:sz="2" w:space="0" w:color="D9D9E3"/>
                  </w:divBdr>
                  <w:divsChild>
                    <w:div w:id="736124917">
                      <w:marLeft w:val="0"/>
                      <w:marRight w:val="0"/>
                      <w:marTop w:val="0"/>
                      <w:marBottom w:val="0"/>
                      <w:divBdr>
                        <w:top w:val="single" w:sz="2" w:space="0" w:color="D9D9E3"/>
                        <w:left w:val="single" w:sz="2" w:space="0" w:color="D9D9E3"/>
                        <w:bottom w:val="single" w:sz="2" w:space="0" w:color="D9D9E3"/>
                        <w:right w:val="single" w:sz="2" w:space="0" w:color="D9D9E3"/>
                      </w:divBdr>
                      <w:divsChild>
                        <w:div w:id="1138378932">
                          <w:marLeft w:val="0"/>
                          <w:marRight w:val="0"/>
                          <w:marTop w:val="0"/>
                          <w:marBottom w:val="0"/>
                          <w:divBdr>
                            <w:top w:val="single" w:sz="2" w:space="0" w:color="D9D9E3"/>
                            <w:left w:val="single" w:sz="2" w:space="0" w:color="D9D9E3"/>
                            <w:bottom w:val="single" w:sz="2" w:space="0" w:color="D9D9E3"/>
                            <w:right w:val="single" w:sz="2" w:space="0" w:color="D9D9E3"/>
                          </w:divBdr>
                          <w:divsChild>
                            <w:div w:id="1768499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7443470">
      <w:bodyDiv w:val="1"/>
      <w:marLeft w:val="0"/>
      <w:marRight w:val="0"/>
      <w:marTop w:val="0"/>
      <w:marBottom w:val="0"/>
      <w:divBdr>
        <w:top w:val="none" w:sz="0" w:space="0" w:color="auto"/>
        <w:left w:val="none" w:sz="0" w:space="0" w:color="auto"/>
        <w:bottom w:val="none" w:sz="0" w:space="0" w:color="auto"/>
        <w:right w:val="none" w:sz="0" w:space="0" w:color="auto"/>
      </w:divBdr>
    </w:div>
    <w:div w:id="290403454">
      <w:bodyDiv w:val="1"/>
      <w:marLeft w:val="0"/>
      <w:marRight w:val="0"/>
      <w:marTop w:val="0"/>
      <w:marBottom w:val="0"/>
      <w:divBdr>
        <w:top w:val="none" w:sz="0" w:space="0" w:color="auto"/>
        <w:left w:val="none" w:sz="0" w:space="0" w:color="auto"/>
        <w:bottom w:val="none" w:sz="0" w:space="0" w:color="auto"/>
        <w:right w:val="none" w:sz="0" w:space="0" w:color="auto"/>
      </w:divBdr>
      <w:divsChild>
        <w:div w:id="1012218621">
          <w:marLeft w:val="0"/>
          <w:marRight w:val="0"/>
          <w:marTop w:val="0"/>
          <w:marBottom w:val="0"/>
          <w:divBdr>
            <w:top w:val="none" w:sz="0" w:space="0" w:color="auto"/>
            <w:left w:val="none" w:sz="0" w:space="0" w:color="auto"/>
            <w:bottom w:val="none" w:sz="0" w:space="0" w:color="auto"/>
            <w:right w:val="none" w:sz="0" w:space="0" w:color="auto"/>
          </w:divBdr>
        </w:div>
        <w:div w:id="1283150662">
          <w:marLeft w:val="0"/>
          <w:marRight w:val="0"/>
          <w:marTop w:val="0"/>
          <w:marBottom w:val="0"/>
          <w:divBdr>
            <w:top w:val="none" w:sz="0" w:space="0" w:color="auto"/>
            <w:left w:val="none" w:sz="0" w:space="0" w:color="auto"/>
            <w:bottom w:val="none" w:sz="0" w:space="0" w:color="auto"/>
            <w:right w:val="none" w:sz="0" w:space="0" w:color="auto"/>
          </w:divBdr>
        </w:div>
      </w:divsChild>
    </w:div>
    <w:div w:id="567770025">
      <w:bodyDiv w:val="1"/>
      <w:marLeft w:val="0"/>
      <w:marRight w:val="0"/>
      <w:marTop w:val="0"/>
      <w:marBottom w:val="0"/>
      <w:divBdr>
        <w:top w:val="none" w:sz="0" w:space="0" w:color="auto"/>
        <w:left w:val="none" w:sz="0" w:space="0" w:color="auto"/>
        <w:bottom w:val="none" w:sz="0" w:space="0" w:color="auto"/>
        <w:right w:val="none" w:sz="0" w:space="0" w:color="auto"/>
      </w:divBdr>
    </w:div>
    <w:div w:id="653031096">
      <w:bodyDiv w:val="1"/>
      <w:marLeft w:val="0"/>
      <w:marRight w:val="0"/>
      <w:marTop w:val="0"/>
      <w:marBottom w:val="0"/>
      <w:divBdr>
        <w:top w:val="none" w:sz="0" w:space="0" w:color="auto"/>
        <w:left w:val="none" w:sz="0" w:space="0" w:color="auto"/>
        <w:bottom w:val="none" w:sz="0" w:space="0" w:color="auto"/>
        <w:right w:val="none" w:sz="0" w:space="0" w:color="auto"/>
      </w:divBdr>
    </w:div>
    <w:div w:id="657073468">
      <w:bodyDiv w:val="1"/>
      <w:marLeft w:val="0"/>
      <w:marRight w:val="0"/>
      <w:marTop w:val="0"/>
      <w:marBottom w:val="0"/>
      <w:divBdr>
        <w:top w:val="none" w:sz="0" w:space="0" w:color="auto"/>
        <w:left w:val="none" w:sz="0" w:space="0" w:color="auto"/>
        <w:bottom w:val="none" w:sz="0" w:space="0" w:color="auto"/>
        <w:right w:val="none" w:sz="0" w:space="0" w:color="auto"/>
      </w:divBdr>
    </w:div>
    <w:div w:id="758139248">
      <w:bodyDiv w:val="1"/>
      <w:marLeft w:val="0"/>
      <w:marRight w:val="0"/>
      <w:marTop w:val="0"/>
      <w:marBottom w:val="0"/>
      <w:divBdr>
        <w:top w:val="none" w:sz="0" w:space="0" w:color="auto"/>
        <w:left w:val="none" w:sz="0" w:space="0" w:color="auto"/>
        <w:bottom w:val="none" w:sz="0" w:space="0" w:color="auto"/>
        <w:right w:val="none" w:sz="0" w:space="0" w:color="auto"/>
      </w:divBdr>
      <w:divsChild>
        <w:div w:id="620186158">
          <w:marLeft w:val="0"/>
          <w:marRight w:val="0"/>
          <w:marTop w:val="0"/>
          <w:marBottom w:val="0"/>
          <w:divBdr>
            <w:top w:val="none" w:sz="0" w:space="0" w:color="auto"/>
            <w:left w:val="none" w:sz="0" w:space="0" w:color="auto"/>
            <w:bottom w:val="none" w:sz="0" w:space="0" w:color="auto"/>
            <w:right w:val="none" w:sz="0" w:space="0" w:color="auto"/>
          </w:divBdr>
        </w:div>
        <w:div w:id="1607233044">
          <w:marLeft w:val="0"/>
          <w:marRight w:val="0"/>
          <w:marTop w:val="0"/>
          <w:marBottom w:val="0"/>
          <w:divBdr>
            <w:top w:val="none" w:sz="0" w:space="0" w:color="auto"/>
            <w:left w:val="none" w:sz="0" w:space="0" w:color="auto"/>
            <w:bottom w:val="none" w:sz="0" w:space="0" w:color="auto"/>
            <w:right w:val="none" w:sz="0" w:space="0" w:color="auto"/>
          </w:divBdr>
        </w:div>
      </w:divsChild>
    </w:div>
    <w:div w:id="881555455">
      <w:bodyDiv w:val="1"/>
      <w:marLeft w:val="0"/>
      <w:marRight w:val="0"/>
      <w:marTop w:val="0"/>
      <w:marBottom w:val="0"/>
      <w:divBdr>
        <w:top w:val="none" w:sz="0" w:space="0" w:color="auto"/>
        <w:left w:val="none" w:sz="0" w:space="0" w:color="auto"/>
        <w:bottom w:val="none" w:sz="0" w:space="0" w:color="auto"/>
        <w:right w:val="none" w:sz="0" w:space="0" w:color="auto"/>
      </w:divBdr>
    </w:div>
    <w:div w:id="1192501129">
      <w:bodyDiv w:val="1"/>
      <w:marLeft w:val="0"/>
      <w:marRight w:val="0"/>
      <w:marTop w:val="0"/>
      <w:marBottom w:val="0"/>
      <w:divBdr>
        <w:top w:val="none" w:sz="0" w:space="0" w:color="auto"/>
        <w:left w:val="none" w:sz="0" w:space="0" w:color="auto"/>
        <w:bottom w:val="none" w:sz="0" w:space="0" w:color="auto"/>
        <w:right w:val="none" w:sz="0" w:space="0" w:color="auto"/>
      </w:divBdr>
    </w:div>
    <w:div w:id="1254894666">
      <w:bodyDiv w:val="1"/>
      <w:marLeft w:val="0"/>
      <w:marRight w:val="0"/>
      <w:marTop w:val="0"/>
      <w:marBottom w:val="0"/>
      <w:divBdr>
        <w:top w:val="none" w:sz="0" w:space="0" w:color="auto"/>
        <w:left w:val="none" w:sz="0" w:space="0" w:color="auto"/>
        <w:bottom w:val="none" w:sz="0" w:space="0" w:color="auto"/>
        <w:right w:val="none" w:sz="0" w:space="0" w:color="auto"/>
      </w:divBdr>
    </w:div>
    <w:div w:id="1379016857">
      <w:bodyDiv w:val="1"/>
      <w:marLeft w:val="0"/>
      <w:marRight w:val="0"/>
      <w:marTop w:val="0"/>
      <w:marBottom w:val="0"/>
      <w:divBdr>
        <w:top w:val="none" w:sz="0" w:space="0" w:color="auto"/>
        <w:left w:val="none" w:sz="0" w:space="0" w:color="auto"/>
        <w:bottom w:val="none" w:sz="0" w:space="0" w:color="auto"/>
        <w:right w:val="none" w:sz="0" w:space="0" w:color="auto"/>
      </w:divBdr>
    </w:div>
    <w:div w:id="1400245204">
      <w:bodyDiv w:val="1"/>
      <w:marLeft w:val="0"/>
      <w:marRight w:val="0"/>
      <w:marTop w:val="0"/>
      <w:marBottom w:val="0"/>
      <w:divBdr>
        <w:top w:val="none" w:sz="0" w:space="0" w:color="auto"/>
        <w:left w:val="none" w:sz="0" w:space="0" w:color="auto"/>
        <w:bottom w:val="none" w:sz="0" w:space="0" w:color="auto"/>
        <w:right w:val="none" w:sz="0" w:space="0" w:color="auto"/>
      </w:divBdr>
    </w:div>
    <w:div w:id="1559974473">
      <w:bodyDiv w:val="1"/>
      <w:marLeft w:val="0"/>
      <w:marRight w:val="0"/>
      <w:marTop w:val="0"/>
      <w:marBottom w:val="0"/>
      <w:divBdr>
        <w:top w:val="none" w:sz="0" w:space="0" w:color="auto"/>
        <w:left w:val="none" w:sz="0" w:space="0" w:color="auto"/>
        <w:bottom w:val="none" w:sz="0" w:space="0" w:color="auto"/>
        <w:right w:val="none" w:sz="0" w:space="0" w:color="auto"/>
      </w:divBdr>
    </w:div>
    <w:div w:id="1581794309">
      <w:bodyDiv w:val="1"/>
      <w:marLeft w:val="0"/>
      <w:marRight w:val="0"/>
      <w:marTop w:val="0"/>
      <w:marBottom w:val="0"/>
      <w:divBdr>
        <w:top w:val="none" w:sz="0" w:space="0" w:color="auto"/>
        <w:left w:val="none" w:sz="0" w:space="0" w:color="auto"/>
        <w:bottom w:val="none" w:sz="0" w:space="0" w:color="auto"/>
        <w:right w:val="none" w:sz="0" w:space="0" w:color="auto"/>
      </w:divBdr>
    </w:div>
    <w:div w:id="1626504860">
      <w:bodyDiv w:val="1"/>
      <w:marLeft w:val="0"/>
      <w:marRight w:val="0"/>
      <w:marTop w:val="0"/>
      <w:marBottom w:val="0"/>
      <w:divBdr>
        <w:top w:val="none" w:sz="0" w:space="0" w:color="auto"/>
        <w:left w:val="none" w:sz="0" w:space="0" w:color="auto"/>
        <w:bottom w:val="none" w:sz="0" w:space="0" w:color="auto"/>
        <w:right w:val="none" w:sz="0" w:space="0" w:color="auto"/>
      </w:divBdr>
    </w:div>
    <w:div w:id="1831171757">
      <w:bodyDiv w:val="1"/>
      <w:marLeft w:val="0"/>
      <w:marRight w:val="0"/>
      <w:marTop w:val="0"/>
      <w:marBottom w:val="0"/>
      <w:divBdr>
        <w:top w:val="none" w:sz="0" w:space="0" w:color="auto"/>
        <w:left w:val="none" w:sz="0" w:space="0" w:color="auto"/>
        <w:bottom w:val="none" w:sz="0" w:space="0" w:color="auto"/>
        <w:right w:val="none" w:sz="0" w:space="0" w:color="auto"/>
      </w:divBdr>
      <w:divsChild>
        <w:div w:id="913392267">
          <w:marLeft w:val="0"/>
          <w:marRight w:val="0"/>
          <w:marTop w:val="0"/>
          <w:marBottom w:val="0"/>
          <w:divBdr>
            <w:top w:val="none" w:sz="0" w:space="0" w:color="auto"/>
            <w:left w:val="none" w:sz="0" w:space="0" w:color="auto"/>
            <w:bottom w:val="none" w:sz="0" w:space="0" w:color="auto"/>
            <w:right w:val="none" w:sz="0" w:space="0" w:color="auto"/>
          </w:divBdr>
        </w:div>
        <w:div w:id="1285111980">
          <w:marLeft w:val="0"/>
          <w:marRight w:val="0"/>
          <w:marTop w:val="0"/>
          <w:marBottom w:val="0"/>
          <w:divBdr>
            <w:top w:val="single" w:sz="2" w:space="0" w:color="D9D9E3"/>
            <w:left w:val="single" w:sz="2" w:space="0" w:color="D9D9E3"/>
            <w:bottom w:val="single" w:sz="2" w:space="0" w:color="D9D9E3"/>
            <w:right w:val="single" w:sz="2" w:space="0" w:color="D9D9E3"/>
          </w:divBdr>
          <w:divsChild>
            <w:div w:id="221062038">
              <w:marLeft w:val="0"/>
              <w:marRight w:val="0"/>
              <w:marTop w:val="0"/>
              <w:marBottom w:val="0"/>
              <w:divBdr>
                <w:top w:val="single" w:sz="2" w:space="0" w:color="D9D9E3"/>
                <w:left w:val="single" w:sz="2" w:space="0" w:color="D9D9E3"/>
                <w:bottom w:val="single" w:sz="2" w:space="0" w:color="D9D9E3"/>
                <w:right w:val="single" w:sz="2" w:space="0" w:color="D9D9E3"/>
              </w:divBdr>
              <w:divsChild>
                <w:div w:id="686640697">
                  <w:marLeft w:val="0"/>
                  <w:marRight w:val="0"/>
                  <w:marTop w:val="0"/>
                  <w:marBottom w:val="0"/>
                  <w:divBdr>
                    <w:top w:val="single" w:sz="2" w:space="0" w:color="D9D9E3"/>
                    <w:left w:val="single" w:sz="2" w:space="0" w:color="D9D9E3"/>
                    <w:bottom w:val="single" w:sz="2" w:space="0" w:color="D9D9E3"/>
                    <w:right w:val="single" w:sz="2" w:space="0" w:color="D9D9E3"/>
                  </w:divBdr>
                  <w:divsChild>
                    <w:div w:id="2091610972">
                      <w:marLeft w:val="0"/>
                      <w:marRight w:val="0"/>
                      <w:marTop w:val="0"/>
                      <w:marBottom w:val="0"/>
                      <w:divBdr>
                        <w:top w:val="single" w:sz="2" w:space="0" w:color="D9D9E3"/>
                        <w:left w:val="single" w:sz="2" w:space="0" w:color="D9D9E3"/>
                        <w:bottom w:val="single" w:sz="2" w:space="0" w:color="D9D9E3"/>
                        <w:right w:val="single" w:sz="2" w:space="0" w:color="D9D9E3"/>
                      </w:divBdr>
                      <w:divsChild>
                        <w:div w:id="2040163422">
                          <w:marLeft w:val="0"/>
                          <w:marRight w:val="0"/>
                          <w:marTop w:val="0"/>
                          <w:marBottom w:val="0"/>
                          <w:divBdr>
                            <w:top w:val="single" w:sz="2" w:space="0" w:color="auto"/>
                            <w:left w:val="single" w:sz="2" w:space="0" w:color="auto"/>
                            <w:bottom w:val="single" w:sz="6" w:space="0" w:color="auto"/>
                            <w:right w:val="single" w:sz="2" w:space="0" w:color="auto"/>
                          </w:divBdr>
                          <w:divsChild>
                            <w:div w:id="322390581">
                              <w:marLeft w:val="0"/>
                              <w:marRight w:val="0"/>
                              <w:marTop w:val="100"/>
                              <w:marBottom w:val="100"/>
                              <w:divBdr>
                                <w:top w:val="single" w:sz="2" w:space="0" w:color="D9D9E3"/>
                                <w:left w:val="single" w:sz="2" w:space="0" w:color="D9D9E3"/>
                                <w:bottom w:val="single" w:sz="2" w:space="0" w:color="D9D9E3"/>
                                <w:right w:val="single" w:sz="2" w:space="0" w:color="D9D9E3"/>
                              </w:divBdr>
                              <w:divsChild>
                                <w:div w:id="1467355057">
                                  <w:marLeft w:val="0"/>
                                  <w:marRight w:val="0"/>
                                  <w:marTop w:val="0"/>
                                  <w:marBottom w:val="0"/>
                                  <w:divBdr>
                                    <w:top w:val="single" w:sz="2" w:space="0" w:color="D9D9E3"/>
                                    <w:left w:val="single" w:sz="2" w:space="0" w:color="D9D9E3"/>
                                    <w:bottom w:val="single" w:sz="2" w:space="0" w:color="D9D9E3"/>
                                    <w:right w:val="single" w:sz="2" w:space="0" w:color="D9D9E3"/>
                                  </w:divBdr>
                                  <w:divsChild>
                                    <w:div w:id="214588838">
                                      <w:marLeft w:val="0"/>
                                      <w:marRight w:val="0"/>
                                      <w:marTop w:val="0"/>
                                      <w:marBottom w:val="0"/>
                                      <w:divBdr>
                                        <w:top w:val="single" w:sz="2" w:space="0" w:color="D9D9E3"/>
                                        <w:left w:val="single" w:sz="2" w:space="0" w:color="D9D9E3"/>
                                        <w:bottom w:val="single" w:sz="2" w:space="0" w:color="D9D9E3"/>
                                        <w:right w:val="single" w:sz="2" w:space="0" w:color="D9D9E3"/>
                                      </w:divBdr>
                                      <w:divsChild>
                                        <w:div w:id="21975763">
                                          <w:marLeft w:val="0"/>
                                          <w:marRight w:val="0"/>
                                          <w:marTop w:val="0"/>
                                          <w:marBottom w:val="0"/>
                                          <w:divBdr>
                                            <w:top w:val="single" w:sz="2" w:space="0" w:color="D9D9E3"/>
                                            <w:left w:val="single" w:sz="2" w:space="0" w:color="D9D9E3"/>
                                            <w:bottom w:val="single" w:sz="2" w:space="0" w:color="D9D9E3"/>
                                            <w:right w:val="single" w:sz="2" w:space="0" w:color="D9D9E3"/>
                                          </w:divBdr>
                                          <w:divsChild>
                                            <w:div w:id="119418116">
                                              <w:marLeft w:val="0"/>
                                              <w:marRight w:val="0"/>
                                              <w:marTop w:val="0"/>
                                              <w:marBottom w:val="0"/>
                                              <w:divBdr>
                                                <w:top w:val="single" w:sz="2" w:space="0" w:color="D9D9E3"/>
                                                <w:left w:val="single" w:sz="2" w:space="0" w:color="D9D9E3"/>
                                                <w:bottom w:val="single" w:sz="2" w:space="0" w:color="D9D9E3"/>
                                                <w:right w:val="single" w:sz="2" w:space="0" w:color="D9D9E3"/>
                                              </w:divBdr>
                                              <w:divsChild>
                                                <w:div w:id="891356060">
                                                  <w:marLeft w:val="0"/>
                                                  <w:marRight w:val="0"/>
                                                  <w:marTop w:val="0"/>
                                                  <w:marBottom w:val="0"/>
                                                  <w:divBdr>
                                                    <w:top w:val="single" w:sz="2" w:space="0" w:color="D9D9E3"/>
                                                    <w:left w:val="single" w:sz="2" w:space="0" w:color="D9D9E3"/>
                                                    <w:bottom w:val="single" w:sz="2" w:space="0" w:color="D9D9E3"/>
                                                    <w:right w:val="single" w:sz="2" w:space="0" w:color="D9D9E3"/>
                                                  </w:divBdr>
                                                  <w:divsChild>
                                                    <w:div w:id="1480154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8769995">
      <w:bodyDiv w:val="1"/>
      <w:marLeft w:val="0"/>
      <w:marRight w:val="0"/>
      <w:marTop w:val="0"/>
      <w:marBottom w:val="0"/>
      <w:divBdr>
        <w:top w:val="none" w:sz="0" w:space="0" w:color="auto"/>
        <w:left w:val="none" w:sz="0" w:space="0" w:color="auto"/>
        <w:bottom w:val="none" w:sz="0" w:space="0" w:color="auto"/>
        <w:right w:val="none" w:sz="0" w:space="0" w:color="auto"/>
      </w:divBdr>
      <w:divsChild>
        <w:div w:id="26374598">
          <w:marLeft w:val="0"/>
          <w:marRight w:val="0"/>
          <w:marTop w:val="0"/>
          <w:marBottom w:val="0"/>
          <w:divBdr>
            <w:top w:val="none" w:sz="0" w:space="0" w:color="auto"/>
            <w:left w:val="none" w:sz="0" w:space="0" w:color="auto"/>
            <w:bottom w:val="none" w:sz="0" w:space="0" w:color="auto"/>
            <w:right w:val="none" w:sz="0" w:space="0" w:color="auto"/>
          </w:divBdr>
        </w:div>
        <w:div w:id="28922350">
          <w:marLeft w:val="0"/>
          <w:marRight w:val="0"/>
          <w:marTop w:val="0"/>
          <w:marBottom w:val="0"/>
          <w:divBdr>
            <w:top w:val="none" w:sz="0" w:space="0" w:color="auto"/>
            <w:left w:val="none" w:sz="0" w:space="0" w:color="auto"/>
            <w:bottom w:val="none" w:sz="0" w:space="0" w:color="auto"/>
            <w:right w:val="none" w:sz="0" w:space="0" w:color="auto"/>
          </w:divBdr>
        </w:div>
        <w:div w:id="45615008">
          <w:marLeft w:val="0"/>
          <w:marRight w:val="0"/>
          <w:marTop w:val="0"/>
          <w:marBottom w:val="0"/>
          <w:divBdr>
            <w:top w:val="none" w:sz="0" w:space="0" w:color="auto"/>
            <w:left w:val="none" w:sz="0" w:space="0" w:color="auto"/>
            <w:bottom w:val="none" w:sz="0" w:space="0" w:color="auto"/>
            <w:right w:val="none" w:sz="0" w:space="0" w:color="auto"/>
          </w:divBdr>
        </w:div>
        <w:div w:id="46103983">
          <w:marLeft w:val="0"/>
          <w:marRight w:val="0"/>
          <w:marTop w:val="0"/>
          <w:marBottom w:val="0"/>
          <w:divBdr>
            <w:top w:val="none" w:sz="0" w:space="0" w:color="auto"/>
            <w:left w:val="none" w:sz="0" w:space="0" w:color="auto"/>
            <w:bottom w:val="none" w:sz="0" w:space="0" w:color="auto"/>
            <w:right w:val="none" w:sz="0" w:space="0" w:color="auto"/>
          </w:divBdr>
        </w:div>
        <w:div w:id="81682539">
          <w:marLeft w:val="0"/>
          <w:marRight w:val="0"/>
          <w:marTop w:val="0"/>
          <w:marBottom w:val="0"/>
          <w:divBdr>
            <w:top w:val="none" w:sz="0" w:space="0" w:color="auto"/>
            <w:left w:val="none" w:sz="0" w:space="0" w:color="auto"/>
            <w:bottom w:val="none" w:sz="0" w:space="0" w:color="auto"/>
            <w:right w:val="none" w:sz="0" w:space="0" w:color="auto"/>
          </w:divBdr>
        </w:div>
        <w:div w:id="172651820">
          <w:marLeft w:val="0"/>
          <w:marRight w:val="0"/>
          <w:marTop w:val="0"/>
          <w:marBottom w:val="0"/>
          <w:divBdr>
            <w:top w:val="none" w:sz="0" w:space="0" w:color="auto"/>
            <w:left w:val="none" w:sz="0" w:space="0" w:color="auto"/>
            <w:bottom w:val="none" w:sz="0" w:space="0" w:color="auto"/>
            <w:right w:val="none" w:sz="0" w:space="0" w:color="auto"/>
          </w:divBdr>
        </w:div>
        <w:div w:id="220404703">
          <w:marLeft w:val="0"/>
          <w:marRight w:val="0"/>
          <w:marTop w:val="0"/>
          <w:marBottom w:val="0"/>
          <w:divBdr>
            <w:top w:val="none" w:sz="0" w:space="0" w:color="auto"/>
            <w:left w:val="none" w:sz="0" w:space="0" w:color="auto"/>
            <w:bottom w:val="none" w:sz="0" w:space="0" w:color="auto"/>
            <w:right w:val="none" w:sz="0" w:space="0" w:color="auto"/>
          </w:divBdr>
        </w:div>
        <w:div w:id="552235209">
          <w:marLeft w:val="0"/>
          <w:marRight w:val="0"/>
          <w:marTop w:val="0"/>
          <w:marBottom w:val="0"/>
          <w:divBdr>
            <w:top w:val="none" w:sz="0" w:space="0" w:color="auto"/>
            <w:left w:val="none" w:sz="0" w:space="0" w:color="auto"/>
            <w:bottom w:val="none" w:sz="0" w:space="0" w:color="auto"/>
            <w:right w:val="none" w:sz="0" w:space="0" w:color="auto"/>
          </w:divBdr>
        </w:div>
        <w:div w:id="566260470">
          <w:marLeft w:val="0"/>
          <w:marRight w:val="0"/>
          <w:marTop w:val="0"/>
          <w:marBottom w:val="0"/>
          <w:divBdr>
            <w:top w:val="none" w:sz="0" w:space="0" w:color="auto"/>
            <w:left w:val="none" w:sz="0" w:space="0" w:color="auto"/>
            <w:bottom w:val="none" w:sz="0" w:space="0" w:color="auto"/>
            <w:right w:val="none" w:sz="0" w:space="0" w:color="auto"/>
          </w:divBdr>
        </w:div>
        <w:div w:id="652951876">
          <w:marLeft w:val="0"/>
          <w:marRight w:val="0"/>
          <w:marTop w:val="0"/>
          <w:marBottom w:val="0"/>
          <w:divBdr>
            <w:top w:val="none" w:sz="0" w:space="0" w:color="auto"/>
            <w:left w:val="none" w:sz="0" w:space="0" w:color="auto"/>
            <w:bottom w:val="none" w:sz="0" w:space="0" w:color="auto"/>
            <w:right w:val="none" w:sz="0" w:space="0" w:color="auto"/>
          </w:divBdr>
        </w:div>
        <w:div w:id="804658868">
          <w:marLeft w:val="0"/>
          <w:marRight w:val="0"/>
          <w:marTop w:val="0"/>
          <w:marBottom w:val="0"/>
          <w:divBdr>
            <w:top w:val="none" w:sz="0" w:space="0" w:color="auto"/>
            <w:left w:val="none" w:sz="0" w:space="0" w:color="auto"/>
            <w:bottom w:val="none" w:sz="0" w:space="0" w:color="auto"/>
            <w:right w:val="none" w:sz="0" w:space="0" w:color="auto"/>
          </w:divBdr>
          <w:divsChild>
            <w:div w:id="342897570">
              <w:marLeft w:val="0"/>
              <w:marRight w:val="0"/>
              <w:marTop w:val="0"/>
              <w:marBottom w:val="0"/>
              <w:divBdr>
                <w:top w:val="none" w:sz="0" w:space="0" w:color="auto"/>
                <w:left w:val="none" w:sz="0" w:space="0" w:color="auto"/>
                <w:bottom w:val="none" w:sz="0" w:space="0" w:color="auto"/>
                <w:right w:val="none" w:sz="0" w:space="0" w:color="auto"/>
              </w:divBdr>
            </w:div>
            <w:div w:id="494809657">
              <w:marLeft w:val="0"/>
              <w:marRight w:val="0"/>
              <w:marTop w:val="0"/>
              <w:marBottom w:val="0"/>
              <w:divBdr>
                <w:top w:val="none" w:sz="0" w:space="0" w:color="auto"/>
                <w:left w:val="none" w:sz="0" w:space="0" w:color="auto"/>
                <w:bottom w:val="none" w:sz="0" w:space="0" w:color="auto"/>
                <w:right w:val="none" w:sz="0" w:space="0" w:color="auto"/>
              </w:divBdr>
            </w:div>
            <w:div w:id="1048917195">
              <w:marLeft w:val="0"/>
              <w:marRight w:val="0"/>
              <w:marTop w:val="0"/>
              <w:marBottom w:val="0"/>
              <w:divBdr>
                <w:top w:val="none" w:sz="0" w:space="0" w:color="auto"/>
                <w:left w:val="none" w:sz="0" w:space="0" w:color="auto"/>
                <w:bottom w:val="none" w:sz="0" w:space="0" w:color="auto"/>
                <w:right w:val="none" w:sz="0" w:space="0" w:color="auto"/>
              </w:divBdr>
            </w:div>
            <w:div w:id="1509447841">
              <w:marLeft w:val="0"/>
              <w:marRight w:val="0"/>
              <w:marTop w:val="0"/>
              <w:marBottom w:val="0"/>
              <w:divBdr>
                <w:top w:val="none" w:sz="0" w:space="0" w:color="auto"/>
                <w:left w:val="none" w:sz="0" w:space="0" w:color="auto"/>
                <w:bottom w:val="none" w:sz="0" w:space="0" w:color="auto"/>
                <w:right w:val="none" w:sz="0" w:space="0" w:color="auto"/>
              </w:divBdr>
            </w:div>
            <w:div w:id="1653217442">
              <w:marLeft w:val="0"/>
              <w:marRight w:val="0"/>
              <w:marTop w:val="0"/>
              <w:marBottom w:val="0"/>
              <w:divBdr>
                <w:top w:val="none" w:sz="0" w:space="0" w:color="auto"/>
                <w:left w:val="none" w:sz="0" w:space="0" w:color="auto"/>
                <w:bottom w:val="none" w:sz="0" w:space="0" w:color="auto"/>
                <w:right w:val="none" w:sz="0" w:space="0" w:color="auto"/>
              </w:divBdr>
            </w:div>
          </w:divsChild>
        </w:div>
        <w:div w:id="847601172">
          <w:marLeft w:val="0"/>
          <w:marRight w:val="0"/>
          <w:marTop w:val="0"/>
          <w:marBottom w:val="0"/>
          <w:divBdr>
            <w:top w:val="none" w:sz="0" w:space="0" w:color="auto"/>
            <w:left w:val="none" w:sz="0" w:space="0" w:color="auto"/>
            <w:bottom w:val="none" w:sz="0" w:space="0" w:color="auto"/>
            <w:right w:val="none" w:sz="0" w:space="0" w:color="auto"/>
          </w:divBdr>
        </w:div>
        <w:div w:id="912079588">
          <w:marLeft w:val="0"/>
          <w:marRight w:val="0"/>
          <w:marTop w:val="0"/>
          <w:marBottom w:val="0"/>
          <w:divBdr>
            <w:top w:val="none" w:sz="0" w:space="0" w:color="auto"/>
            <w:left w:val="none" w:sz="0" w:space="0" w:color="auto"/>
            <w:bottom w:val="none" w:sz="0" w:space="0" w:color="auto"/>
            <w:right w:val="none" w:sz="0" w:space="0" w:color="auto"/>
          </w:divBdr>
          <w:divsChild>
            <w:div w:id="528221653">
              <w:marLeft w:val="0"/>
              <w:marRight w:val="0"/>
              <w:marTop w:val="0"/>
              <w:marBottom w:val="0"/>
              <w:divBdr>
                <w:top w:val="none" w:sz="0" w:space="0" w:color="auto"/>
                <w:left w:val="none" w:sz="0" w:space="0" w:color="auto"/>
                <w:bottom w:val="none" w:sz="0" w:space="0" w:color="auto"/>
                <w:right w:val="none" w:sz="0" w:space="0" w:color="auto"/>
              </w:divBdr>
            </w:div>
            <w:div w:id="859390555">
              <w:marLeft w:val="0"/>
              <w:marRight w:val="0"/>
              <w:marTop w:val="0"/>
              <w:marBottom w:val="0"/>
              <w:divBdr>
                <w:top w:val="none" w:sz="0" w:space="0" w:color="auto"/>
                <w:left w:val="none" w:sz="0" w:space="0" w:color="auto"/>
                <w:bottom w:val="none" w:sz="0" w:space="0" w:color="auto"/>
                <w:right w:val="none" w:sz="0" w:space="0" w:color="auto"/>
              </w:divBdr>
            </w:div>
            <w:div w:id="938562537">
              <w:marLeft w:val="0"/>
              <w:marRight w:val="0"/>
              <w:marTop w:val="0"/>
              <w:marBottom w:val="0"/>
              <w:divBdr>
                <w:top w:val="none" w:sz="0" w:space="0" w:color="auto"/>
                <w:left w:val="none" w:sz="0" w:space="0" w:color="auto"/>
                <w:bottom w:val="none" w:sz="0" w:space="0" w:color="auto"/>
                <w:right w:val="none" w:sz="0" w:space="0" w:color="auto"/>
              </w:divBdr>
            </w:div>
            <w:div w:id="1315599843">
              <w:marLeft w:val="0"/>
              <w:marRight w:val="0"/>
              <w:marTop w:val="0"/>
              <w:marBottom w:val="0"/>
              <w:divBdr>
                <w:top w:val="none" w:sz="0" w:space="0" w:color="auto"/>
                <w:left w:val="none" w:sz="0" w:space="0" w:color="auto"/>
                <w:bottom w:val="none" w:sz="0" w:space="0" w:color="auto"/>
                <w:right w:val="none" w:sz="0" w:space="0" w:color="auto"/>
              </w:divBdr>
            </w:div>
            <w:div w:id="1534882677">
              <w:marLeft w:val="0"/>
              <w:marRight w:val="0"/>
              <w:marTop w:val="0"/>
              <w:marBottom w:val="0"/>
              <w:divBdr>
                <w:top w:val="none" w:sz="0" w:space="0" w:color="auto"/>
                <w:left w:val="none" w:sz="0" w:space="0" w:color="auto"/>
                <w:bottom w:val="none" w:sz="0" w:space="0" w:color="auto"/>
                <w:right w:val="none" w:sz="0" w:space="0" w:color="auto"/>
              </w:divBdr>
            </w:div>
          </w:divsChild>
        </w:div>
        <w:div w:id="914168542">
          <w:marLeft w:val="0"/>
          <w:marRight w:val="0"/>
          <w:marTop w:val="0"/>
          <w:marBottom w:val="0"/>
          <w:divBdr>
            <w:top w:val="none" w:sz="0" w:space="0" w:color="auto"/>
            <w:left w:val="none" w:sz="0" w:space="0" w:color="auto"/>
            <w:bottom w:val="none" w:sz="0" w:space="0" w:color="auto"/>
            <w:right w:val="none" w:sz="0" w:space="0" w:color="auto"/>
          </w:divBdr>
        </w:div>
        <w:div w:id="923027915">
          <w:marLeft w:val="0"/>
          <w:marRight w:val="0"/>
          <w:marTop w:val="0"/>
          <w:marBottom w:val="0"/>
          <w:divBdr>
            <w:top w:val="none" w:sz="0" w:space="0" w:color="auto"/>
            <w:left w:val="none" w:sz="0" w:space="0" w:color="auto"/>
            <w:bottom w:val="none" w:sz="0" w:space="0" w:color="auto"/>
            <w:right w:val="none" w:sz="0" w:space="0" w:color="auto"/>
          </w:divBdr>
        </w:div>
        <w:div w:id="989290070">
          <w:marLeft w:val="0"/>
          <w:marRight w:val="0"/>
          <w:marTop w:val="0"/>
          <w:marBottom w:val="0"/>
          <w:divBdr>
            <w:top w:val="none" w:sz="0" w:space="0" w:color="auto"/>
            <w:left w:val="none" w:sz="0" w:space="0" w:color="auto"/>
            <w:bottom w:val="none" w:sz="0" w:space="0" w:color="auto"/>
            <w:right w:val="none" w:sz="0" w:space="0" w:color="auto"/>
          </w:divBdr>
        </w:div>
        <w:div w:id="1022586087">
          <w:marLeft w:val="0"/>
          <w:marRight w:val="0"/>
          <w:marTop w:val="0"/>
          <w:marBottom w:val="0"/>
          <w:divBdr>
            <w:top w:val="none" w:sz="0" w:space="0" w:color="auto"/>
            <w:left w:val="none" w:sz="0" w:space="0" w:color="auto"/>
            <w:bottom w:val="none" w:sz="0" w:space="0" w:color="auto"/>
            <w:right w:val="none" w:sz="0" w:space="0" w:color="auto"/>
          </w:divBdr>
        </w:div>
        <w:div w:id="1075586067">
          <w:marLeft w:val="0"/>
          <w:marRight w:val="0"/>
          <w:marTop w:val="0"/>
          <w:marBottom w:val="0"/>
          <w:divBdr>
            <w:top w:val="none" w:sz="0" w:space="0" w:color="auto"/>
            <w:left w:val="none" w:sz="0" w:space="0" w:color="auto"/>
            <w:bottom w:val="none" w:sz="0" w:space="0" w:color="auto"/>
            <w:right w:val="none" w:sz="0" w:space="0" w:color="auto"/>
          </w:divBdr>
          <w:divsChild>
            <w:div w:id="114563275">
              <w:marLeft w:val="0"/>
              <w:marRight w:val="0"/>
              <w:marTop w:val="0"/>
              <w:marBottom w:val="0"/>
              <w:divBdr>
                <w:top w:val="none" w:sz="0" w:space="0" w:color="auto"/>
                <w:left w:val="none" w:sz="0" w:space="0" w:color="auto"/>
                <w:bottom w:val="none" w:sz="0" w:space="0" w:color="auto"/>
                <w:right w:val="none" w:sz="0" w:space="0" w:color="auto"/>
              </w:divBdr>
            </w:div>
            <w:div w:id="545332718">
              <w:marLeft w:val="0"/>
              <w:marRight w:val="0"/>
              <w:marTop w:val="0"/>
              <w:marBottom w:val="0"/>
              <w:divBdr>
                <w:top w:val="none" w:sz="0" w:space="0" w:color="auto"/>
                <w:left w:val="none" w:sz="0" w:space="0" w:color="auto"/>
                <w:bottom w:val="none" w:sz="0" w:space="0" w:color="auto"/>
                <w:right w:val="none" w:sz="0" w:space="0" w:color="auto"/>
              </w:divBdr>
            </w:div>
            <w:div w:id="901522536">
              <w:marLeft w:val="0"/>
              <w:marRight w:val="0"/>
              <w:marTop w:val="0"/>
              <w:marBottom w:val="0"/>
              <w:divBdr>
                <w:top w:val="none" w:sz="0" w:space="0" w:color="auto"/>
                <w:left w:val="none" w:sz="0" w:space="0" w:color="auto"/>
                <w:bottom w:val="none" w:sz="0" w:space="0" w:color="auto"/>
                <w:right w:val="none" w:sz="0" w:space="0" w:color="auto"/>
              </w:divBdr>
            </w:div>
            <w:div w:id="2044943203">
              <w:marLeft w:val="0"/>
              <w:marRight w:val="0"/>
              <w:marTop w:val="0"/>
              <w:marBottom w:val="0"/>
              <w:divBdr>
                <w:top w:val="none" w:sz="0" w:space="0" w:color="auto"/>
                <w:left w:val="none" w:sz="0" w:space="0" w:color="auto"/>
                <w:bottom w:val="none" w:sz="0" w:space="0" w:color="auto"/>
                <w:right w:val="none" w:sz="0" w:space="0" w:color="auto"/>
              </w:divBdr>
            </w:div>
          </w:divsChild>
        </w:div>
        <w:div w:id="1094937509">
          <w:marLeft w:val="0"/>
          <w:marRight w:val="0"/>
          <w:marTop w:val="0"/>
          <w:marBottom w:val="0"/>
          <w:divBdr>
            <w:top w:val="none" w:sz="0" w:space="0" w:color="auto"/>
            <w:left w:val="none" w:sz="0" w:space="0" w:color="auto"/>
            <w:bottom w:val="none" w:sz="0" w:space="0" w:color="auto"/>
            <w:right w:val="none" w:sz="0" w:space="0" w:color="auto"/>
          </w:divBdr>
        </w:div>
        <w:div w:id="1263222842">
          <w:marLeft w:val="0"/>
          <w:marRight w:val="0"/>
          <w:marTop w:val="0"/>
          <w:marBottom w:val="0"/>
          <w:divBdr>
            <w:top w:val="none" w:sz="0" w:space="0" w:color="auto"/>
            <w:left w:val="none" w:sz="0" w:space="0" w:color="auto"/>
            <w:bottom w:val="none" w:sz="0" w:space="0" w:color="auto"/>
            <w:right w:val="none" w:sz="0" w:space="0" w:color="auto"/>
          </w:divBdr>
        </w:div>
        <w:div w:id="1333335421">
          <w:marLeft w:val="0"/>
          <w:marRight w:val="0"/>
          <w:marTop w:val="0"/>
          <w:marBottom w:val="0"/>
          <w:divBdr>
            <w:top w:val="none" w:sz="0" w:space="0" w:color="auto"/>
            <w:left w:val="none" w:sz="0" w:space="0" w:color="auto"/>
            <w:bottom w:val="none" w:sz="0" w:space="0" w:color="auto"/>
            <w:right w:val="none" w:sz="0" w:space="0" w:color="auto"/>
          </w:divBdr>
        </w:div>
        <w:div w:id="1345283379">
          <w:marLeft w:val="0"/>
          <w:marRight w:val="0"/>
          <w:marTop w:val="0"/>
          <w:marBottom w:val="0"/>
          <w:divBdr>
            <w:top w:val="none" w:sz="0" w:space="0" w:color="auto"/>
            <w:left w:val="none" w:sz="0" w:space="0" w:color="auto"/>
            <w:bottom w:val="none" w:sz="0" w:space="0" w:color="auto"/>
            <w:right w:val="none" w:sz="0" w:space="0" w:color="auto"/>
          </w:divBdr>
        </w:div>
        <w:div w:id="1368217519">
          <w:marLeft w:val="0"/>
          <w:marRight w:val="0"/>
          <w:marTop w:val="0"/>
          <w:marBottom w:val="0"/>
          <w:divBdr>
            <w:top w:val="none" w:sz="0" w:space="0" w:color="auto"/>
            <w:left w:val="none" w:sz="0" w:space="0" w:color="auto"/>
            <w:bottom w:val="none" w:sz="0" w:space="0" w:color="auto"/>
            <w:right w:val="none" w:sz="0" w:space="0" w:color="auto"/>
          </w:divBdr>
        </w:div>
        <w:div w:id="1398747715">
          <w:marLeft w:val="0"/>
          <w:marRight w:val="0"/>
          <w:marTop w:val="0"/>
          <w:marBottom w:val="0"/>
          <w:divBdr>
            <w:top w:val="none" w:sz="0" w:space="0" w:color="auto"/>
            <w:left w:val="none" w:sz="0" w:space="0" w:color="auto"/>
            <w:bottom w:val="none" w:sz="0" w:space="0" w:color="auto"/>
            <w:right w:val="none" w:sz="0" w:space="0" w:color="auto"/>
          </w:divBdr>
        </w:div>
        <w:div w:id="1402220182">
          <w:marLeft w:val="0"/>
          <w:marRight w:val="0"/>
          <w:marTop w:val="0"/>
          <w:marBottom w:val="0"/>
          <w:divBdr>
            <w:top w:val="none" w:sz="0" w:space="0" w:color="auto"/>
            <w:left w:val="none" w:sz="0" w:space="0" w:color="auto"/>
            <w:bottom w:val="none" w:sz="0" w:space="0" w:color="auto"/>
            <w:right w:val="none" w:sz="0" w:space="0" w:color="auto"/>
          </w:divBdr>
        </w:div>
        <w:div w:id="1411004331">
          <w:marLeft w:val="0"/>
          <w:marRight w:val="0"/>
          <w:marTop w:val="0"/>
          <w:marBottom w:val="0"/>
          <w:divBdr>
            <w:top w:val="none" w:sz="0" w:space="0" w:color="auto"/>
            <w:left w:val="none" w:sz="0" w:space="0" w:color="auto"/>
            <w:bottom w:val="none" w:sz="0" w:space="0" w:color="auto"/>
            <w:right w:val="none" w:sz="0" w:space="0" w:color="auto"/>
          </w:divBdr>
        </w:div>
        <w:div w:id="1418214786">
          <w:marLeft w:val="0"/>
          <w:marRight w:val="0"/>
          <w:marTop w:val="0"/>
          <w:marBottom w:val="0"/>
          <w:divBdr>
            <w:top w:val="none" w:sz="0" w:space="0" w:color="auto"/>
            <w:left w:val="none" w:sz="0" w:space="0" w:color="auto"/>
            <w:bottom w:val="none" w:sz="0" w:space="0" w:color="auto"/>
            <w:right w:val="none" w:sz="0" w:space="0" w:color="auto"/>
          </w:divBdr>
        </w:div>
        <w:div w:id="1541165413">
          <w:marLeft w:val="0"/>
          <w:marRight w:val="0"/>
          <w:marTop w:val="0"/>
          <w:marBottom w:val="0"/>
          <w:divBdr>
            <w:top w:val="none" w:sz="0" w:space="0" w:color="auto"/>
            <w:left w:val="none" w:sz="0" w:space="0" w:color="auto"/>
            <w:bottom w:val="none" w:sz="0" w:space="0" w:color="auto"/>
            <w:right w:val="none" w:sz="0" w:space="0" w:color="auto"/>
          </w:divBdr>
        </w:div>
        <w:div w:id="1580407435">
          <w:marLeft w:val="0"/>
          <w:marRight w:val="0"/>
          <w:marTop w:val="0"/>
          <w:marBottom w:val="0"/>
          <w:divBdr>
            <w:top w:val="none" w:sz="0" w:space="0" w:color="auto"/>
            <w:left w:val="none" w:sz="0" w:space="0" w:color="auto"/>
            <w:bottom w:val="none" w:sz="0" w:space="0" w:color="auto"/>
            <w:right w:val="none" w:sz="0" w:space="0" w:color="auto"/>
          </w:divBdr>
          <w:divsChild>
            <w:div w:id="388067605">
              <w:marLeft w:val="0"/>
              <w:marRight w:val="0"/>
              <w:marTop w:val="0"/>
              <w:marBottom w:val="0"/>
              <w:divBdr>
                <w:top w:val="none" w:sz="0" w:space="0" w:color="auto"/>
                <w:left w:val="none" w:sz="0" w:space="0" w:color="auto"/>
                <w:bottom w:val="none" w:sz="0" w:space="0" w:color="auto"/>
                <w:right w:val="none" w:sz="0" w:space="0" w:color="auto"/>
              </w:divBdr>
            </w:div>
            <w:div w:id="1094933423">
              <w:marLeft w:val="0"/>
              <w:marRight w:val="0"/>
              <w:marTop w:val="0"/>
              <w:marBottom w:val="0"/>
              <w:divBdr>
                <w:top w:val="none" w:sz="0" w:space="0" w:color="auto"/>
                <w:left w:val="none" w:sz="0" w:space="0" w:color="auto"/>
                <w:bottom w:val="none" w:sz="0" w:space="0" w:color="auto"/>
                <w:right w:val="none" w:sz="0" w:space="0" w:color="auto"/>
              </w:divBdr>
            </w:div>
            <w:div w:id="1618872895">
              <w:marLeft w:val="0"/>
              <w:marRight w:val="0"/>
              <w:marTop w:val="0"/>
              <w:marBottom w:val="0"/>
              <w:divBdr>
                <w:top w:val="none" w:sz="0" w:space="0" w:color="auto"/>
                <w:left w:val="none" w:sz="0" w:space="0" w:color="auto"/>
                <w:bottom w:val="none" w:sz="0" w:space="0" w:color="auto"/>
                <w:right w:val="none" w:sz="0" w:space="0" w:color="auto"/>
              </w:divBdr>
            </w:div>
            <w:div w:id="1720284080">
              <w:marLeft w:val="0"/>
              <w:marRight w:val="0"/>
              <w:marTop w:val="0"/>
              <w:marBottom w:val="0"/>
              <w:divBdr>
                <w:top w:val="none" w:sz="0" w:space="0" w:color="auto"/>
                <w:left w:val="none" w:sz="0" w:space="0" w:color="auto"/>
                <w:bottom w:val="none" w:sz="0" w:space="0" w:color="auto"/>
                <w:right w:val="none" w:sz="0" w:space="0" w:color="auto"/>
              </w:divBdr>
            </w:div>
            <w:div w:id="1757901392">
              <w:marLeft w:val="0"/>
              <w:marRight w:val="0"/>
              <w:marTop w:val="0"/>
              <w:marBottom w:val="0"/>
              <w:divBdr>
                <w:top w:val="none" w:sz="0" w:space="0" w:color="auto"/>
                <w:left w:val="none" w:sz="0" w:space="0" w:color="auto"/>
                <w:bottom w:val="none" w:sz="0" w:space="0" w:color="auto"/>
                <w:right w:val="none" w:sz="0" w:space="0" w:color="auto"/>
              </w:divBdr>
            </w:div>
          </w:divsChild>
        </w:div>
        <w:div w:id="1758940869">
          <w:marLeft w:val="0"/>
          <w:marRight w:val="0"/>
          <w:marTop w:val="0"/>
          <w:marBottom w:val="0"/>
          <w:divBdr>
            <w:top w:val="none" w:sz="0" w:space="0" w:color="auto"/>
            <w:left w:val="none" w:sz="0" w:space="0" w:color="auto"/>
            <w:bottom w:val="none" w:sz="0" w:space="0" w:color="auto"/>
            <w:right w:val="none" w:sz="0" w:space="0" w:color="auto"/>
          </w:divBdr>
        </w:div>
        <w:div w:id="1836526637">
          <w:marLeft w:val="0"/>
          <w:marRight w:val="0"/>
          <w:marTop w:val="0"/>
          <w:marBottom w:val="0"/>
          <w:divBdr>
            <w:top w:val="none" w:sz="0" w:space="0" w:color="auto"/>
            <w:left w:val="none" w:sz="0" w:space="0" w:color="auto"/>
            <w:bottom w:val="none" w:sz="0" w:space="0" w:color="auto"/>
            <w:right w:val="none" w:sz="0" w:space="0" w:color="auto"/>
          </w:divBdr>
        </w:div>
        <w:div w:id="1894996423">
          <w:marLeft w:val="0"/>
          <w:marRight w:val="0"/>
          <w:marTop w:val="0"/>
          <w:marBottom w:val="0"/>
          <w:divBdr>
            <w:top w:val="none" w:sz="0" w:space="0" w:color="auto"/>
            <w:left w:val="none" w:sz="0" w:space="0" w:color="auto"/>
            <w:bottom w:val="none" w:sz="0" w:space="0" w:color="auto"/>
            <w:right w:val="none" w:sz="0" w:space="0" w:color="auto"/>
          </w:divBdr>
        </w:div>
        <w:div w:id="1944221988">
          <w:marLeft w:val="0"/>
          <w:marRight w:val="0"/>
          <w:marTop w:val="0"/>
          <w:marBottom w:val="0"/>
          <w:divBdr>
            <w:top w:val="none" w:sz="0" w:space="0" w:color="auto"/>
            <w:left w:val="none" w:sz="0" w:space="0" w:color="auto"/>
            <w:bottom w:val="none" w:sz="0" w:space="0" w:color="auto"/>
            <w:right w:val="none" w:sz="0" w:space="0" w:color="auto"/>
          </w:divBdr>
        </w:div>
        <w:div w:id="1947687862">
          <w:marLeft w:val="0"/>
          <w:marRight w:val="0"/>
          <w:marTop w:val="0"/>
          <w:marBottom w:val="0"/>
          <w:divBdr>
            <w:top w:val="none" w:sz="0" w:space="0" w:color="auto"/>
            <w:left w:val="none" w:sz="0" w:space="0" w:color="auto"/>
            <w:bottom w:val="none" w:sz="0" w:space="0" w:color="auto"/>
            <w:right w:val="none" w:sz="0" w:space="0" w:color="auto"/>
          </w:divBdr>
          <w:divsChild>
            <w:div w:id="1190533959">
              <w:marLeft w:val="0"/>
              <w:marRight w:val="0"/>
              <w:marTop w:val="30"/>
              <w:marBottom w:val="30"/>
              <w:divBdr>
                <w:top w:val="none" w:sz="0" w:space="0" w:color="auto"/>
                <w:left w:val="none" w:sz="0" w:space="0" w:color="auto"/>
                <w:bottom w:val="none" w:sz="0" w:space="0" w:color="auto"/>
                <w:right w:val="none" w:sz="0" w:space="0" w:color="auto"/>
              </w:divBdr>
              <w:divsChild>
                <w:div w:id="58215838">
                  <w:marLeft w:val="0"/>
                  <w:marRight w:val="0"/>
                  <w:marTop w:val="0"/>
                  <w:marBottom w:val="0"/>
                  <w:divBdr>
                    <w:top w:val="none" w:sz="0" w:space="0" w:color="auto"/>
                    <w:left w:val="none" w:sz="0" w:space="0" w:color="auto"/>
                    <w:bottom w:val="none" w:sz="0" w:space="0" w:color="auto"/>
                    <w:right w:val="none" w:sz="0" w:space="0" w:color="auto"/>
                  </w:divBdr>
                  <w:divsChild>
                    <w:div w:id="1112286471">
                      <w:marLeft w:val="0"/>
                      <w:marRight w:val="0"/>
                      <w:marTop w:val="0"/>
                      <w:marBottom w:val="0"/>
                      <w:divBdr>
                        <w:top w:val="none" w:sz="0" w:space="0" w:color="auto"/>
                        <w:left w:val="none" w:sz="0" w:space="0" w:color="auto"/>
                        <w:bottom w:val="none" w:sz="0" w:space="0" w:color="auto"/>
                        <w:right w:val="none" w:sz="0" w:space="0" w:color="auto"/>
                      </w:divBdr>
                    </w:div>
                    <w:div w:id="1977103375">
                      <w:marLeft w:val="0"/>
                      <w:marRight w:val="0"/>
                      <w:marTop w:val="0"/>
                      <w:marBottom w:val="0"/>
                      <w:divBdr>
                        <w:top w:val="none" w:sz="0" w:space="0" w:color="auto"/>
                        <w:left w:val="none" w:sz="0" w:space="0" w:color="auto"/>
                        <w:bottom w:val="none" w:sz="0" w:space="0" w:color="auto"/>
                        <w:right w:val="none" w:sz="0" w:space="0" w:color="auto"/>
                      </w:divBdr>
                    </w:div>
                  </w:divsChild>
                </w:div>
                <w:div w:id="65422097">
                  <w:marLeft w:val="0"/>
                  <w:marRight w:val="0"/>
                  <w:marTop w:val="0"/>
                  <w:marBottom w:val="0"/>
                  <w:divBdr>
                    <w:top w:val="none" w:sz="0" w:space="0" w:color="auto"/>
                    <w:left w:val="none" w:sz="0" w:space="0" w:color="auto"/>
                    <w:bottom w:val="none" w:sz="0" w:space="0" w:color="auto"/>
                    <w:right w:val="none" w:sz="0" w:space="0" w:color="auto"/>
                  </w:divBdr>
                  <w:divsChild>
                    <w:div w:id="437215282">
                      <w:marLeft w:val="0"/>
                      <w:marRight w:val="0"/>
                      <w:marTop w:val="0"/>
                      <w:marBottom w:val="0"/>
                      <w:divBdr>
                        <w:top w:val="none" w:sz="0" w:space="0" w:color="auto"/>
                        <w:left w:val="none" w:sz="0" w:space="0" w:color="auto"/>
                        <w:bottom w:val="none" w:sz="0" w:space="0" w:color="auto"/>
                        <w:right w:val="none" w:sz="0" w:space="0" w:color="auto"/>
                      </w:divBdr>
                    </w:div>
                  </w:divsChild>
                </w:div>
                <w:div w:id="141502939">
                  <w:marLeft w:val="0"/>
                  <w:marRight w:val="0"/>
                  <w:marTop w:val="0"/>
                  <w:marBottom w:val="0"/>
                  <w:divBdr>
                    <w:top w:val="none" w:sz="0" w:space="0" w:color="auto"/>
                    <w:left w:val="none" w:sz="0" w:space="0" w:color="auto"/>
                    <w:bottom w:val="none" w:sz="0" w:space="0" w:color="auto"/>
                    <w:right w:val="none" w:sz="0" w:space="0" w:color="auto"/>
                  </w:divBdr>
                  <w:divsChild>
                    <w:div w:id="83650662">
                      <w:marLeft w:val="0"/>
                      <w:marRight w:val="0"/>
                      <w:marTop w:val="0"/>
                      <w:marBottom w:val="0"/>
                      <w:divBdr>
                        <w:top w:val="none" w:sz="0" w:space="0" w:color="auto"/>
                        <w:left w:val="none" w:sz="0" w:space="0" w:color="auto"/>
                        <w:bottom w:val="none" w:sz="0" w:space="0" w:color="auto"/>
                        <w:right w:val="none" w:sz="0" w:space="0" w:color="auto"/>
                      </w:divBdr>
                    </w:div>
                    <w:div w:id="91824161">
                      <w:marLeft w:val="0"/>
                      <w:marRight w:val="0"/>
                      <w:marTop w:val="0"/>
                      <w:marBottom w:val="0"/>
                      <w:divBdr>
                        <w:top w:val="none" w:sz="0" w:space="0" w:color="auto"/>
                        <w:left w:val="none" w:sz="0" w:space="0" w:color="auto"/>
                        <w:bottom w:val="none" w:sz="0" w:space="0" w:color="auto"/>
                        <w:right w:val="none" w:sz="0" w:space="0" w:color="auto"/>
                      </w:divBdr>
                    </w:div>
                    <w:div w:id="321130336">
                      <w:marLeft w:val="0"/>
                      <w:marRight w:val="0"/>
                      <w:marTop w:val="0"/>
                      <w:marBottom w:val="0"/>
                      <w:divBdr>
                        <w:top w:val="none" w:sz="0" w:space="0" w:color="auto"/>
                        <w:left w:val="none" w:sz="0" w:space="0" w:color="auto"/>
                        <w:bottom w:val="none" w:sz="0" w:space="0" w:color="auto"/>
                        <w:right w:val="none" w:sz="0" w:space="0" w:color="auto"/>
                      </w:divBdr>
                    </w:div>
                    <w:div w:id="621545124">
                      <w:marLeft w:val="0"/>
                      <w:marRight w:val="0"/>
                      <w:marTop w:val="0"/>
                      <w:marBottom w:val="0"/>
                      <w:divBdr>
                        <w:top w:val="none" w:sz="0" w:space="0" w:color="auto"/>
                        <w:left w:val="none" w:sz="0" w:space="0" w:color="auto"/>
                        <w:bottom w:val="none" w:sz="0" w:space="0" w:color="auto"/>
                        <w:right w:val="none" w:sz="0" w:space="0" w:color="auto"/>
                      </w:divBdr>
                    </w:div>
                    <w:div w:id="845171260">
                      <w:marLeft w:val="0"/>
                      <w:marRight w:val="0"/>
                      <w:marTop w:val="0"/>
                      <w:marBottom w:val="0"/>
                      <w:divBdr>
                        <w:top w:val="none" w:sz="0" w:space="0" w:color="auto"/>
                        <w:left w:val="none" w:sz="0" w:space="0" w:color="auto"/>
                        <w:bottom w:val="none" w:sz="0" w:space="0" w:color="auto"/>
                        <w:right w:val="none" w:sz="0" w:space="0" w:color="auto"/>
                      </w:divBdr>
                    </w:div>
                    <w:div w:id="957495122">
                      <w:marLeft w:val="0"/>
                      <w:marRight w:val="0"/>
                      <w:marTop w:val="0"/>
                      <w:marBottom w:val="0"/>
                      <w:divBdr>
                        <w:top w:val="none" w:sz="0" w:space="0" w:color="auto"/>
                        <w:left w:val="none" w:sz="0" w:space="0" w:color="auto"/>
                        <w:bottom w:val="none" w:sz="0" w:space="0" w:color="auto"/>
                        <w:right w:val="none" w:sz="0" w:space="0" w:color="auto"/>
                      </w:divBdr>
                    </w:div>
                    <w:div w:id="991834825">
                      <w:marLeft w:val="0"/>
                      <w:marRight w:val="0"/>
                      <w:marTop w:val="0"/>
                      <w:marBottom w:val="0"/>
                      <w:divBdr>
                        <w:top w:val="none" w:sz="0" w:space="0" w:color="auto"/>
                        <w:left w:val="none" w:sz="0" w:space="0" w:color="auto"/>
                        <w:bottom w:val="none" w:sz="0" w:space="0" w:color="auto"/>
                        <w:right w:val="none" w:sz="0" w:space="0" w:color="auto"/>
                      </w:divBdr>
                    </w:div>
                    <w:div w:id="1019503531">
                      <w:marLeft w:val="0"/>
                      <w:marRight w:val="0"/>
                      <w:marTop w:val="0"/>
                      <w:marBottom w:val="0"/>
                      <w:divBdr>
                        <w:top w:val="none" w:sz="0" w:space="0" w:color="auto"/>
                        <w:left w:val="none" w:sz="0" w:space="0" w:color="auto"/>
                        <w:bottom w:val="none" w:sz="0" w:space="0" w:color="auto"/>
                        <w:right w:val="none" w:sz="0" w:space="0" w:color="auto"/>
                      </w:divBdr>
                    </w:div>
                    <w:div w:id="1187332381">
                      <w:marLeft w:val="0"/>
                      <w:marRight w:val="0"/>
                      <w:marTop w:val="0"/>
                      <w:marBottom w:val="0"/>
                      <w:divBdr>
                        <w:top w:val="none" w:sz="0" w:space="0" w:color="auto"/>
                        <w:left w:val="none" w:sz="0" w:space="0" w:color="auto"/>
                        <w:bottom w:val="none" w:sz="0" w:space="0" w:color="auto"/>
                        <w:right w:val="none" w:sz="0" w:space="0" w:color="auto"/>
                      </w:divBdr>
                    </w:div>
                    <w:div w:id="1486513761">
                      <w:marLeft w:val="0"/>
                      <w:marRight w:val="0"/>
                      <w:marTop w:val="0"/>
                      <w:marBottom w:val="0"/>
                      <w:divBdr>
                        <w:top w:val="none" w:sz="0" w:space="0" w:color="auto"/>
                        <w:left w:val="none" w:sz="0" w:space="0" w:color="auto"/>
                        <w:bottom w:val="none" w:sz="0" w:space="0" w:color="auto"/>
                        <w:right w:val="none" w:sz="0" w:space="0" w:color="auto"/>
                      </w:divBdr>
                    </w:div>
                    <w:div w:id="1551264956">
                      <w:marLeft w:val="0"/>
                      <w:marRight w:val="0"/>
                      <w:marTop w:val="0"/>
                      <w:marBottom w:val="0"/>
                      <w:divBdr>
                        <w:top w:val="none" w:sz="0" w:space="0" w:color="auto"/>
                        <w:left w:val="none" w:sz="0" w:space="0" w:color="auto"/>
                        <w:bottom w:val="none" w:sz="0" w:space="0" w:color="auto"/>
                        <w:right w:val="none" w:sz="0" w:space="0" w:color="auto"/>
                      </w:divBdr>
                    </w:div>
                    <w:div w:id="1647515990">
                      <w:marLeft w:val="0"/>
                      <w:marRight w:val="0"/>
                      <w:marTop w:val="0"/>
                      <w:marBottom w:val="0"/>
                      <w:divBdr>
                        <w:top w:val="none" w:sz="0" w:space="0" w:color="auto"/>
                        <w:left w:val="none" w:sz="0" w:space="0" w:color="auto"/>
                        <w:bottom w:val="none" w:sz="0" w:space="0" w:color="auto"/>
                        <w:right w:val="none" w:sz="0" w:space="0" w:color="auto"/>
                      </w:divBdr>
                    </w:div>
                    <w:div w:id="1858423540">
                      <w:marLeft w:val="0"/>
                      <w:marRight w:val="0"/>
                      <w:marTop w:val="0"/>
                      <w:marBottom w:val="0"/>
                      <w:divBdr>
                        <w:top w:val="none" w:sz="0" w:space="0" w:color="auto"/>
                        <w:left w:val="none" w:sz="0" w:space="0" w:color="auto"/>
                        <w:bottom w:val="none" w:sz="0" w:space="0" w:color="auto"/>
                        <w:right w:val="none" w:sz="0" w:space="0" w:color="auto"/>
                      </w:divBdr>
                    </w:div>
                  </w:divsChild>
                </w:div>
                <w:div w:id="367099042">
                  <w:marLeft w:val="0"/>
                  <w:marRight w:val="0"/>
                  <w:marTop w:val="0"/>
                  <w:marBottom w:val="0"/>
                  <w:divBdr>
                    <w:top w:val="none" w:sz="0" w:space="0" w:color="auto"/>
                    <w:left w:val="none" w:sz="0" w:space="0" w:color="auto"/>
                    <w:bottom w:val="none" w:sz="0" w:space="0" w:color="auto"/>
                    <w:right w:val="none" w:sz="0" w:space="0" w:color="auto"/>
                  </w:divBdr>
                  <w:divsChild>
                    <w:div w:id="1420370863">
                      <w:marLeft w:val="0"/>
                      <w:marRight w:val="0"/>
                      <w:marTop w:val="0"/>
                      <w:marBottom w:val="0"/>
                      <w:divBdr>
                        <w:top w:val="none" w:sz="0" w:space="0" w:color="auto"/>
                        <w:left w:val="none" w:sz="0" w:space="0" w:color="auto"/>
                        <w:bottom w:val="none" w:sz="0" w:space="0" w:color="auto"/>
                        <w:right w:val="none" w:sz="0" w:space="0" w:color="auto"/>
                      </w:divBdr>
                    </w:div>
                  </w:divsChild>
                </w:div>
                <w:div w:id="819494171">
                  <w:marLeft w:val="0"/>
                  <w:marRight w:val="0"/>
                  <w:marTop w:val="0"/>
                  <w:marBottom w:val="0"/>
                  <w:divBdr>
                    <w:top w:val="none" w:sz="0" w:space="0" w:color="auto"/>
                    <w:left w:val="none" w:sz="0" w:space="0" w:color="auto"/>
                    <w:bottom w:val="none" w:sz="0" w:space="0" w:color="auto"/>
                    <w:right w:val="none" w:sz="0" w:space="0" w:color="auto"/>
                  </w:divBdr>
                  <w:divsChild>
                    <w:div w:id="1060011105">
                      <w:marLeft w:val="0"/>
                      <w:marRight w:val="0"/>
                      <w:marTop w:val="0"/>
                      <w:marBottom w:val="0"/>
                      <w:divBdr>
                        <w:top w:val="none" w:sz="0" w:space="0" w:color="auto"/>
                        <w:left w:val="none" w:sz="0" w:space="0" w:color="auto"/>
                        <w:bottom w:val="none" w:sz="0" w:space="0" w:color="auto"/>
                        <w:right w:val="none" w:sz="0" w:space="0" w:color="auto"/>
                      </w:divBdr>
                    </w:div>
                  </w:divsChild>
                </w:div>
                <w:div w:id="862014075">
                  <w:marLeft w:val="0"/>
                  <w:marRight w:val="0"/>
                  <w:marTop w:val="0"/>
                  <w:marBottom w:val="0"/>
                  <w:divBdr>
                    <w:top w:val="none" w:sz="0" w:space="0" w:color="auto"/>
                    <w:left w:val="none" w:sz="0" w:space="0" w:color="auto"/>
                    <w:bottom w:val="none" w:sz="0" w:space="0" w:color="auto"/>
                    <w:right w:val="none" w:sz="0" w:space="0" w:color="auto"/>
                  </w:divBdr>
                  <w:divsChild>
                    <w:div w:id="505439964">
                      <w:marLeft w:val="0"/>
                      <w:marRight w:val="0"/>
                      <w:marTop w:val="0"/>
                      <w:marBottom w:val="0"/>
                      <w:divBdr>
                        <w:top w:val="none" w:sz="0" w:space="0" w:color="auto"/>
                        <w:left w:val="none" w:sz="0" w:space="0" w:color="auto"/>
                        <w:bottom w:val="none" w:sz="0" w:space="0" w:color="auto"/>
                        <w:right w:val="none" w:sz="0" w:space="0" w:color="auto"/>
                      </w:divBdr>
                    </w:div>
                    <w:div w:id="1364090374">
                      <w:marLeft w:val="0"/>
                      <w:marRight w:val="0"/>
                      <w:marTop w:val="0"/>
                      <w:marBottom w:val="0"/>
                      <w:divBdr>
                        <w:top w:val="none" w:sz="0" w:space="0" w:color="auto"/>
                        <w:left w:val="none" w:sz="0" w:space="0" w:color="auto"/>
                        <w:bottom w:val="none" w:sz="0" w:space="0" w:color="auto"/>
                        <w:right w:val="none" w:sz="0" w:space="0" w:color="auto"/>
                      </w:divBdr>
                    </w:div>
                  </w:divsChild>
                </w:div>
                <w:div w:id="945573253">
                  <w:marLeft w:val="0"/>
                  <w:marRight w:val="0"/>
                  <w:marTop w:val="0"/>
                  <w:marBottom w:val="0"/>
                  <w:divBdr>
                    <w:top w:val="none" w:sz="0" w:space="0" w:color="auto"/>
                    <w:left w:val="none" w:sz="0" w:space="0" w:color="auto"/>
                    <w:bottom w:val="none" w:sz="0" w:space="0" w:color="auto"/>
                    <w:right w:val="none" w:sz="0" w:space="0" w:color="auto"/>
                  </w:divBdr>
                  <w:divsChild>
                    <w:div w:id="288898677">
                      <w:marLeft w:val="0"/>
                      <w:marRight w:val="0"/>
                      <w:marTop w:val="0"/>
                      <w:marBottom w:val="0"/>
                      <w:divBdr>
                        <w:top w:val="none" w:sz="0" w:space="0" w:color="auto"/>
                        <w:left w:val="none" w:sz="0" w:space="0" w:color="auto"/>
                        <w:bottom w:val="none" w:sz="0" w:space="0" w:color="auto"/>
                        <w:right w:val="none" w:sz="0" w:space="0" w:color="auto"/>
                      </w:divBdr>
                    </w:div>
                  </w:divsChild>
                </w:div>
                <w:div w:id="951668680">
                  <w:marLeft w:val="0"/>
                  <w:marRight w:val="0"/>
                  <w:marTop w:val="0"/>
                  <w:marBottom w:val="0"/>
                  <w:divBdr>
                    <w:top w:val="none" w:sz="0" w:space="0" w:color="auto"/>
                    <w:left w:val="none" w:sz="0" w:space="0" w:color="auto"/>
                    <w:bottom w:val="none" w:sz="0" w:space="0" w:color="auto"/>
                    <w:right w:val="none" w:sz="0" w:space="0" w:color="auto"/>
                  </w:divBdr>
                  <w:divsChild>
                    <w:div w:id="109588723">
                      <w:marLeft w:val="0"/>
                      <w:marRight w:val="0"/>
                      <w:marTop w:val="0"/>
                      <w:marBottom w:val="0"/>
                      <w:divBdr>
                        <w:top w:val="none" w:sz="0" w:space="0" w:color="auto"/>
                        <w:left w:val="none" w:sz="0" w:space="0" w:color="auto"/>
                        <w:bottom w:val="none" w:sz="0" w:space="0" w:color="auto"/>
                        <w:right w:val="none" w:sz="0" w:space="0" w:color="auto"/>
                      </w:divBdr>
                    </w:div>
                    <w:div w:id="132645827">
                      <w:marLeft w:val="0"/>
                      <w:marRight w:val="0"/>
                      <w:marTop w:val="0"/>
                      <w:marBottom w:val="0"/>
                      <w:divBdr>
                        <w:top w:val="none" w:sz="0" w:space="0" w:color="auto"/>
                        <w:left w:val="none" w:sz="0" w:space="0" w:color="auto"/>
                        <w:bottom w:val="none" w:sz="0" w:space="0" w:color="auto"/>
                        <w:right w:val="none" w:sz="0" w:space="0" w:color="auto"/>
                      </w:divBdr>
                    </w:div>
                    <w:div w:id="218907223">
                      <w:marLeft w:val="0"/>
                      <w:marRight w:val="0"/>
                      <w:marTop w:val="0"/>
                      <w:marBottom w:val="0"/>
                      <w:divBdr>
                        <w:top w:val="none" w:sz="0" w:space="0" w:color="auto"/>
                        <w:left w:val="none" w:sz="0" w:space="0" w:color="auto"/>
                        <w:bottom w:val="none" w:sz="0" w:space="0" w:color="auto"/>
                        <w:right w:val="none" w:sz="0" w:space="0" w:color="auto"/>
                      </w:divBdr>
                    </w:div>
                    <w:div w:id="292757281">
                      <w:marLeft w:val="0"/>
                      <w:marRight w:val="0"/>
                      <w:marTop w:val="0"/>
                      <w:marBottom w:val="0"/>
                      <w:divBdr>
                        <w:top w:val="none" w:sz="0" w:space="0" w:color="auto"/>
                        <w:left w:val="none" w:sz="0" w:space="0" w:color="auto"/>
                        <w:bottom w:val="none" w:sz="0" w:space="0" w:color="auto"/>
                        <w:right w:val="none" w:sz="0" w:space="0" w:color="auto"/>
                      </w:divBdr>
                    </w:div>
                    <w:div w:id="328411615">
                      <w:marLeft w:val="0"/>
                      <w:marRight w:val="0"/>
                      <w:marTop w:val="0"/>
                      <w:marBottom w:val="0"/>
                      <w:divBdr>
                        <w:top w:val="none" w:sz="0" w:space="0" w:color="auto"/>
                        <w:left w:val="none" w:sz="0" w:space="0" w:color="auto"/>
                        <w:bottom w:val="none" w:sz="0" w:space="0" w:color="auto"/>
                        <w:right w:val="none" w:sz="0" w:space="0" w:color="auto"/>
                      </w:divBdr>
                    </w:div>
                    <w:div w:id="985862919">
                      <w:marLeft w:val="0"/>
                      <w:marRight w:val="0"/>
                      <w:marTop w:val="0"/>
                      <w:marBottom w:val="0"/>
                      <w:divBdr>
                        <w:top w:val="none" w:sz="0" w:space="0" w:color="auto"/>
                        <w:left w:val="none" w:sz="0" w:space="0" w:color="auto"/>
                        <w:bottom w:val="none" w:sz="0" w:space="0" w:color="auto"/>
                        <w:right w:val="none" w:sz="0" w:space="0" w:color="auto"/>
                      </w:divBdr>
                    </w:div>
                    <w:div w:id="1104886460">
                      <w:marLeft w:val="0"/>
                      <w:marRight w:val="0"/>
                      <w:marTop w:val="0"/>
                      <w:marBottom w:val="0"/>
                      <w:divBdr>
                        <w:top w:val="none" w:sz="0" w:space="0" w:color="auto"/>
                        <w:left w:val="none" w:sz="0" w:space="0" w:color="auto"/>
                        <w:bottom w:val="none" w:sz="0" w:space="0" w:color="auto"/>
                        <w:right w:val="none" w:sz="0" w:space="0" w:color="auto"/>
                      </w:divBdr>
                    </w:div>
                    <w:div w:id="1133602564">
                      <w:marLeft w:val="0"/>
                      <w:marRight w:val="0"/>
                      <w:marTop w:val="0"/>
                      <w:marBottom w:val="0"/>
                      <w:divBdr>
                        <w:top w:val="none" w:sz="0" w:space="0" w:color="auto"/>
                        <w:left w:val="none" w:sz="0" w:space="0" w:color="auto"/>
                        <w:bottom w:val="none" w:sz="0" w:space="0" w:color="auto"/>
                        <w:right w:val="none" w:sz="0" w:space="0" w:color="auto"/>
                      </w:divBdr>
                    </w:div>
                    <w:div w:id="1228764420">
                      <w:marLeft w:val="0"/>
                      <w:marRight w:val="0"/>
                      <w:marTop w:val="0"/>
                      <w:marBottom w:val="0"/>
                      <w:divBdr>
                        <w:top w:val="none" w:sz="0" w:space="0" w:color="auto"/>
                        <w:left w:val="none" w:sz="0" w:space="0" w:color="auto"/>
                        <w:bottom w:val="none" w:sz="0" w:space="0" w:color="auto"/>
                        <w:right w:val="none" w:sz="0" w:space="0" w:color="auto"/>
                      </w:divBdr>
                    </w:div>
                    <w:div w:id="1407024013">
                      <w:marLeft w:val="0"/>
                      <w:marRight w:val="0"/>
                      <w:marTop w:val="0"/>
                      <w:marBottom w:val="0"/>
                      <w:divBdr>
                        <w:top w:val="none" w:sz="0" w:space="0" w:color="auto"/>
                        <w:left w:val="none" w:sz="0" w:space="0" w:color="auto"/>
                        <w:bottom w:val="none" w:sz="0" w:space="0" w:color="auto"/>
                        <w:right w:val="none" w:sz="0" w:space="0" w:color="auto"/>
                      </w:divBdr>
                    </w:div>
                    <w:div w:id="1600794487">
                      <w:marLeft w:val="0"/>
                      <w:marRight w:val="0"/>
                      <w:marTop w:val="0"/>
                      <w:marBottom w:val="0"/>
                      <w:divBdr>
                        <w:top w:val="none" w:sz="0" w:space="0" w:color="auto"/>
                        <w:left w:val="none" w:sz="0" w:space="0" w:color="auto"/>
                        <w:bottom w:val="none" w:sz="0" w:space="0" w:color="auto"/>
                        <w:right w:val="none" w:sz="0" w:space="0" w:color="auto"/>
                      </w:divBdr>
                    </w:div>
                    <w:div w:id="1675574549">
                      <w:marLeft w:val="0"/>
                      <w:marRight w:val="0"/>
                      <w:marTop w:val="0"/>
                      <w:marBottom w:val="0"/>
                      <w:divBdr>
                        <w:top w:val="none" w:sz="0" w:space="0" w:color="auto"/>
                        <w:left w:val="none" w:sz="0" w:space="0" w:color="auto"/>
                        <w:bottom w:val="none" w:sz="0" w:space="0" w:color="auto"/>
                        <w:right w:val="none" w:sz="0" w:space="0" w:color="auto"/>
                      </w:divBdr>
                    </w:div>
                    <w:div w:id="1809011688">
                      <w:marLeft w:val="0"/>
                      <w:marRight w:val="0"/>
                      <w:marTop w:val="0"/>
                      <w:marBottom w:val="0"/>
                      <w:divBdr>
                        <w:top w:val="none" w:sz="0" w:space="0" w:color="auto"/>
                        <w:left w:val="none" w:sz="0" w:space="0" w:color="auto"/>
                        <w:bottom w:val="none" w:sz="0" w:space="0" w:color="auto"/>
                        <w:right w:val="none" w:sz="0" w:space="0" w:color="auto"/>
                      </w:divBdr>
                    </w:div>
                    <w:div w:id="1905293225">
                      <w:marLeft w:val="0"/>
                      <w:marRight w:val="0"/>
                      <w:marTop w:val="0"/>
                      <w:marBottom w:val="0"/>
                      <w:divBdr>
                        <w:top w:val="none" w:sz="0" w:space="0" w:color="auto"/>
                        <w:left w:val="none" w:sz="0" w:space="0" w:color="auto"/>
                        <w:bottom w:val="none" w:sz="0" w:space="0" w:color="auto"/>
                        <w:right w:val="none" w:sz="0" w:space="0" w:color="auto"/>
                      </w:divBdr>
                    </w:div>
                    <w:div w:id="1981644736">
                      <w:marLeft w:val="0"/>
                      <w:marRight w:val="0"/>
                      <w:marTop w:val="0"/>
                      <w:marBottom w:val="0"/>
                      <w:divBdr>
                        <w:top w:val="none" w:sz="0" w:space="0" w:color="auto"/>
                        <w:left w:val="none" w:sz="0" w:space="0" w:color="auto"/>
                        <w:bottom w:val="none" w:sz="0" w:space="0" w:color="auto"/>
                        <w:right w:val="none" w:sz="0" w:space="0" w:color="auto"/>
                      </w:divBdr>
                    </w:div>
                    <w:div w:id="2130470514">
                      <w:marLeft w:val="0"/>
                      <w:marRight w:val="0"/>
                      <w:marTop w:val="0"/>
                      <w:marBottom w:val="0"/>
                      <w:divBdr>
                        <w:top w:val="none" w:sz="0" w:space="0" w:color="auto"/>
                        <w:left w:val="none" w:sz="0" w:space="0" w:color="auto"/>
                        <w:bottom w:val="none" w:sz="0" w:space="0" w:color="auto"/>
                        <w:right w:val="none" w:sz="0" w:space="0" w:color="auto"/>
                      </w:divBdr>
                    </w:div>
                  </w:divsChild>
                </w:div>
                <w:div w:id="961376456">
                  <w:marLeft w:val="0"/>
                  <w:marRight w:val="0"/>
                  <w:marTop w:val="0"/>
                  <w:marBottom w:val="0"/>
                  <w:divBdr>
                    <w:top w:val="none" w:sz="0" w:space="0" w:color="auto"/>
                    <w:left w:val="none" w:sz="0" w:space="0" w:color="auto"/>
                    <w:bottom w:val="none" w:sz="0" w:space="0" w:color="auto"/>
                    <w:right w:val="none" w:sz="0" w:space="0" w:color="auto"/>
                  </w:divBdr>
                  <w:divsChild>
                    <w:div w:id="555506547">
                      <w:marLeft w:val="0"/>
                      <w:marRight w:val="0"/>
                      <w:marTop w:val="0"/>
                      <w:marBottom w:val="0"/>
                      <w:divBdr>
                        <w:top w:val="none" w:sz="0" w:space="0" w:color="auto"/>
                        <w:left w:val="none" w:sz="0" w:space="0" w:color="auto"/>
                        <w:bottom w:val="none" w:sz="0" w:space="0" w:color="auto"/>
                        <w:right w:val="none" w:sz="0" w:space="0" w:color="auto"/>
                      </w:divBdr>
                    </w:div>
                    <w:div w:id="583101419">
                      <w:marLeft w:val="0"/>
                      <w:marRight w:val="0"/>
                      <w:marTop w:val="0"/>
                      <w:marBottom w:val="0"/>
                      <w:divBdr>
                        <w:top w:val="none" w:sz="0" w:space="0" w:color="auto"/>
                        <w:left w:val="none" w:sz="0" w:space="0" w:color="auto"/>
                        <w:bottom w:val="none" w:sz="0" w:space="0" w:color="auto"/>
                        <w:right w:val="none" w:sz="0" w:space="0" w:color="auto"/>
                      </w:divBdr>
                    </w:div>
                    <w:div w:id="1314873118">
                      <w:marLeft w:val="0"/>
                      <w:marRight w:val="0"/>
                      <w:marTop w:val="0"/>
                      <w:marBottom w:val="0"/>
                      <w:divBdr>
                        <w:top w:val="none" w:sz="0" w:space="0" w:color="auto"/>
                        <w:left w:val="none" w:sz="0" w:space="0" w:color="auto"/>
                        <w:bottom w:val="none" w:sz="0" w:space="0" w:color="auto"/>
                        <w:right w:val="none" w:sz="0" w:space="0" w:color="auto"/>
                      </w:divBdr>
                    </w:div>
                    <w:div w:id="1887136118">
                      <w:marLeft w:val="0"/>
                      <w:marRight w:val="0"/>
                      <w:marTop w:val="0"/>
                      <w:marBottom w:val="0"/>
                      <w:divBdr>
                        <w:top w:val="none" w:sz="0" w:space="0" w:color="auto"/>
                        <w:left w:val="none" w:sz="0" w:space="0" w:color="auto"/>
                        <w:bottom w:val="none" w:sz="0" w:space="0" w:color="auto"/>
                        <w:right w:val="none" w:sz="0" w:space="0" w:color="auto"/>
                      </w:divBdr>
                    </w:div>
                    <w:div w:id="1893887675">
                      <w:marLeft w:val="0"/>
                      <w:marRight w:val="0"/>
                      <w:marTop w:val="0"/>
                      <w:marBottom w:val="0"/>
                      <w:divBdr>
                        <w:top w:val="none" w:sz="0" w:space="0" w:color="auto"/>
                        <w:left w:val="none" w:sz="0" w:space="0" w:color="auto"/>
                        <w:bottom w:val="none" w:sz="0" w:space="0" w:color="auto"/>
                        <w:right w:val="none" w:sz="0" w:space="0" w:color="auto"/>
                      </w:divBdr>
                    </w:div>
                  </w:divsChild>
                </w:div>
                <w:div w:id="1464811056">
                  <w:marLeft w:val="0"/>
                  <w:marRight w:val="0"/>
                  <w:marTop w:val="0"/>
                  <w:marBottom w:val="0"/>
                  <w:divBdr>
                    <w:top w:val="none" w:sz="0" w:space="0" w:color="auto"/>
                    <w:left w:val="none" w:sz="0" w:space="0" w:color="auto"/>
                    <w:bottom w:val="none" w:sz="0" w:space="0" w:color="auto"/>
                    <w:right w:val="none" w:sz="0" w:space="0" w:color="auto"/>
                  </w:divBdr>
                  <w:divsChild>
                    <w:div w:id="1284191545">
                      <w:marLeft w:val="0"/>
                      <w:marRight w:val="0"/>
                      <w:marTop w:val="0"/>
                      <w:marBottom w:val="0"/>
                      <w:divBdr>
                        <w:top w:val="none" w:sz="0" w:space="0" w:color="auto"/>
                        <w:left w:val="none" w:sz="0" w:space="0" w:color="auto"/>
                        <w:bottom w:val="none" w:sz="0" w:space="0" w:color="auto"/>
                        <w:right w:val="none" w:sz="0" w:space="0" w:color="auto"/>
                      </w:divBdr>
                    </w:div>
                    <w:div w:id="1691369492">
                      <w:marLeft w:val="0"/>
                      <w:marRight w:val="0"/>
                      <w:marTop w:val="0"/>
                      <w:marBottom w:val="0"/>
                      <w:divBdr>
                        <w:top w:val="none" w:sz="0" w:space="0" w:color="auto"/>
                        <w:left w:val="none" w:sz="0" w:space="0" w:color="auto"/>
                        <w:bottom w:val="none" w:sz="0" w:space="0" w:color="auto"/>
                        <w:right w:val="none" w:sz="0" w:space="0" w:color="auto"/>
                      </w:divBdr>
                    </w:div>
                  </w:divsChild>
                </w:div>
                <w:div w:id="1523593752">
                  <w:marLeft w:val="0"/>
                  <w:marRight w:val="0"/>
                  <w:marTop w:val="0"/>
                  <w:marBottom w:val="0"/>
                  <w:divBdr>
                    <w:top w:val="none" w:sz="0" w:space="0" w:color="auto"/>
                    <w:left w:val="none" w:sz="0" w:space="0" w:color="auto"/>
                    <w:bottom w:val="none" w:sz="0" w:space="0" w:color="auto"/>
                    <w:right w:val="none" w:sz="0" w:space="0" w:color="auto"/>
                  </w:divBdr>
                  <w:divsChild>
                    <w:div w:id="1422216390">
                      <w:marLeft w:val="0"/>
                      <w:marRight w:val="0"/>
                      <w:marTop w:val="0"/>
                      <w:marBottom w:val="0"/>
                      <w:divBdr>
                        <w:top w:val="none" w:sz="0" w:space="0" w:color="auto"/>
                        <w:left w:val="none" w:sz="0" w:space="0" w:color="auto"/>
                        <w:bottom w:val="none" w:sz="0" w:space="0" w:color="auto"/>
                        <w:right w:val="none" w:sz="0" w:space="0" w:color="auto"/>
                      </w:divBdr>
                    </w:div>
                    <w:div w:id="1673559735">
                      <w:marLeft w:val="0"/>
                      <w:marRight w:val="0"/>
                      <w:marTop w:val="0"/>
                      <w:marBottom w:val="0"/>
                      <w:divBdr>
                        <w:top w:val="none" w:sz="0" w:space="0" w:color="auto"/>
                        <w:left w:val="none" w:sz="0" w:space="0" w:color="auto"/>
                        <w:bottom w:val="none" w:sz="0" w:space="0" w:color="auto"/>
                        <w:right w:val="none" w:sz="0" w:space="0" w:color="auto"/>
                      </w:divBdr>
                    </w:div>
                  </w:divsChild>
                </w:div>
                <w:div w:id="1838769018">
                  <w:marLeft w:val="0"/>
                  <w:marRight w:val="0"/>
                  <w:marTop w:val="0"/>
                  <w:marBottom w:val="0"/>
                  <w:divBdr>
                    <w:top w:val="none" w:sz="0" w:space="0" w:color="auto"/>
                    <w:left w:val="none" w:sz="0" w:space="0" w:color="auto"/>
                    <w:bottom w:val="none" w:sz="0" w:space="0" w:color="auto"/>
                    <w:right w:val="none" w:sz="0" w:space="0" w:color="auto"/>
                  </w:divBdr>
                  <w:divsChild>
                    <w:div w:id="512233024">
                      <w:marLeft w:val="0"/>
                      <w:marRight w:val="0"/>
                      <w:marTop w:val="0"/>
                      <w:marBottom w:val="0"/>
                      <w:divBdr>
                        <w:top w:val="none" w:sz="0" w:space="0" w:color="auto"/>
                        <w:left w:val="none" w:sz="0" w:space="0" w:color="auto"/>
                        <w:bottom w:val="none" w:sz="0" w:space="0" w:color="auto"/>
                        <w:right w:val="none" w:sz="0" w:space="0" w:color="auto"/>
                      </w:divBdr>
                    </w:div>
                    <w:div w:id="691803016">
                      <w:marLeft w:val="0"/>
                      <w:marRight w:val="0"/>
                      <w:marTop w:val="0"/>
                      <w:marBottom w:val="0"/>
                      <w:divBdr>
                        <w:top w:val="none" w:sz="0" w:space="0" w:color="auto"/>
                        <w:left w:val="none" w:sz="0" w:space="0" w:color="auto"/>
                        <w:bottom w:val="none" w:sz="0" w:space="0" w:color="auto"/>
                        <w:right w:val="none" w:sz="0" w:space="0" w:color="auto"/>
                      </w:divBdr>
                    </w:div>
                    <w:div w:id="866867079">
                      <w:marLeft w:val="0"/>
                      <w:marRight w:val="0"/>
                      <w:marTop w:val="0"/>
                      <w:marBottom w:val="0"/>
                      <w:divBdr>
                        <w:top w:val="none" w:sz="0" w:space="0" w:color="auto"/>
                        <w:left w:val="none" w:sz="0" w:space="0" w:color="auto"/>
                        <w:bottom w:val="none" w:sz="0" w:space="0" w:color="auto"/>
                        <w:right w:val="none" w:sz="0" w:space="0" w:color="auto"/>
                      </w:divBdr>
                    </w:div>
                    <w:div w:id="1129081535">
                      <w:marLeft w:val="0"/>
                      <w:marRight w:val="0"/>
                      <w:marTop w:val="0"/>
                      <w:marBottom w:val="0"/>
                      <w:divBdr>
                        <w:top w:val="none" w:sz="0" w:space="0" w:color="auto"/>
                        <w:left w:val="none" w:sz="0" w:space="0" w:color="auto"/>
                        <w:bottom w:val="none" w:sz="0" w:space="0" w:color="auto"/>
                        <w:right w:val="none" w:sz="0" w:space="0" w:color="auto"/>
                      </w:divBdr>
                    </w:div>
                    <w:div w:id="1223908189">
                      <w:marLeft w:val="0"/>
                      <w:marRight w:val="0"/>
                      <w:marTop w:val="0"/>
                      <w:marBottom w:val="0"/>
                      <w:divBdr>
                        <w:top w:val="none" w:sz="0" w:space="0" w:color="auto"/>
                        <w:left w:val="none" w:sz="0" w:space="0" w:color="auto"/>
                        <w:bottom w:val="none" w:sz="0" w:space="0" w:color="auto"/>
                        <w:right w:val="none" w:sz="0" w:space="0" w:color="auto"/>
                      </w:divBdr>
                    </w:div>
                    <w:div w:id="1232354109">
                      <w:marLeft w:val="0"/>
                      <w:marRight w:val="0"/>
                      <w:marTop w:val="0"/>
                      <w:marBottom w:val="0"/>
                      <w:divBdr>
                        <w:top w:val="none" w:sz="0" w:space="0" w:color="auto"/>
                        <w:left w:val="none" w:sz="0" w:space="0" w:color="auto"/>
                        <w:bottom w:val="none" w:sz="0" w:space="0" w:color="auto"/>
                        <w:right w:val="none" w:sz="0" w:space="0" w:color="auto"/>
                      </w:divBdr>
                    </w:div>
                    <w:div w:id="1322393304">
                      <w:marLeft w:val="0"/>
                      <w:marRight w:val="0"/>
                      <w:marTop w:val="0"/>
                      <w:marBottom w:val="0"/>
                      <w:divBdr>
                        <w:top w:val="none" w:sz="0" w:space="0" w:color="auto"/>
                        <w:left w:val="none" w:sz="0" w:space="0" w:color="auto"/>
                        <w:bottom w:val="none" w:sz="0" w:space="0" w:color="auto"/>
                        <w:right w:val="none" w:sz="0" w:space="0" w:color="auto"/>
                      </w:divBdr>
                    </w:div>
                    <w:div w:id="1483959731">
                      <w:marLeft w:val="0"/>
                      <w:marRight w:val="0"/>
                      <w:marTop w:val="0"/>
                      <w:marBottom w:val="0"/>
                      <w:divBdr>
                        <w:top w:val="none" w:sz="0" w:space="0" w:color="auto"/>
                        <w:left w:val="none" w:sz="0" w:space="0" w:color="auto"/>
                        <w:bottom w:val="none" w:sz="0" w:space="0" w:color="auto"/>
                        <w:right w:val="none" w:sz="0" w:space="0" w:color="auto"/>
                      </w:divBdr>
                    </w:div>
                    <w:div w:id="1597011956">
                      <w:marLeft w:val="0"/>
                      <w:marRight w:val="0"/>
                      <w:marTop w:val="0"/>
                      <w:marBottom w:val="0"/>
                      <w:divBdr>
                        <w:top w:val="none" w:sz="0" w:space="0" w:color="auto"/>
                        <w:left w:val="none" w:sz="0" w:space="0" w:color="auto"/>
                        <w:bottom w:val="none" w:sz="0" w:space="0" w:color="auto"/>
                        <w:right w:val="none" w:sz="0" w:space="0" w:color="auto"/>
                      </w:divBdr>
                    </w:div>
                    <w:div w:id="2017420087">
                      <w:marLeft w:val="0"/>
                      <w:marRight w:val="0"/>
                      <w:marTop w:val="0"/>
                      <w:marBottom w:val="0"/>
                      <w:divBdr>
                        <w:top w:val="none" w:sz="0" w:space="0" w:color="auto"/>
                        <w:left w:val="none" w:sz="0" w:space="0" w:color="auto"/>
                        <w:bottom w:val="none" w:sz="0" w:space="0" w:color="auto"/>
                        <w:right w:val="none" w:sz="0" w:space="0" w:color="auto"/>
                      </w:divBdr>
                    </w:div>
                  </w:divsChild>
                </w:div>
                <w:div w:id="1853690726">
                  <w:marLeft w:val="0"/>
                  <w:marRight w:val="0"/>
                  <w:marTop w:val="0"/>
                  <w:marBottom w:val="0"/>
                  <w:divBdr>
                    <w:top w:val="none" w:sz="0" w:space="0" w:color="auto"/>
                    <w:left w:val="none" w:sz="0" w:space="0" w:color="auto"/>
                    <w:bottom w:val="none" w:sz="0" w:space="0" w:color="auto"/>
                    <w:right w:val="none" w:sz="0" w:space="0" w:color="auto"/>
                  </w:divBdr>
                  <w:divsChild>
                    <w:div w:id="717165919">
                      <w:marLeft w:val="0"/>
                      <w:marRight w:val="0"/>
                      <w:marTop w:val="0"/>
                      <w:marBottom w:val="0"/>
                      <w:divBdr>
                        <w:top w:val="none" w:sz="0" w:space="0" w:color="auto"/>
                        <w:left w:val="none" w:sz="0" w:space="0" w:color="auto"/>
                        <w:bottom w:val="none" w:sz="0" w:space="0" w:color="auto"/>
                        <w:right w:val="none" w:sz="0" w:space="0" w:color="auto"/>
                      </w:divBdr>
                    </w:div>
                    <w:div w:id="821311223">
                      <w:marLeft w:val="0"/>
                      <w:marRight w:val="0"/>
                      <w:marTop w:val="0"/>
                      <w:marBottom w:val="0"/>
                      <w:divBdr>
                        <w:top w:val="none" w:sz="0" w:space="0" w:color="auto"/>
                        <w:left w:val="none" w:sz="0" w:space="0" w:color="auto"/>
                        <w:bottom w:val="none" w:sz="0" w:space="0" w:color="auto"/>
                        <w:right w:val="none" w:sz="0" w:space="0" w:color="auto"/>
                      </w:divBdr>
                    </w:div>
                    <w:div w:id="861480248">
                      <w:marLeft w:val="0"/>
                      <w:marRight w:val="0"/>
                      <w:marTop w:val="0"/>
                      <w:marBottom w:val="0"/>
                      <w:divBdr>
                        <w:top w:val="none" w:sz="0" w:space="0" w:color="auto"/>
                        <w:left w:val="none" w:sz="0" w:space="0" w:color="auto"/>
                        <w:bottom w:val="none" w:sz="0" w:space="0" w:color="auto"/>
                        <w:right w:val="none" w:sz="0" w:space="0" w:color="auto"/>
                      </w:divBdr>
                    </w:div>
                    <w:div w:id="933517904">
                      <w:marLeft w:val="0"/>
                      <w:marRight w:val="0"/>
                      <w:marTop w:val="0"/>
                      <w:marBottom w:val="0"/>
                      <w:divBdr>
                        <w:top w:val="none" w:sz="0" w:space="0" w:color="auto"/>
                        <w:left w:val="none" w:sz="0" w:space="0" w:color="auto"/>
                        <w:bottom w:val="none" w:sz="0" w:space="0" w:color="auto"/>
                        <w:right w:val="none" w:sz="0" w:space="0" w:color="auto"/>
                      </w:divBdr>
                    </w:div>
                    <w:div w:id="1041515244">
                      <w:marLeft w:val="0"/>
                      <w:marRight w:val="0"/>
                      <w:marTop w:val="0"/>
                      <w:marBottom w:val="0"/>
                      <w:divBdr>
                        <w:top w:val="none" w:sz="0" w:space="0" w:color="auto"/>
                        <w:left w:val="none" w:sz="0" w:space="0" w:color="auto"/>
                        <w:bottom w:val="none" w:sz="0" w:space="0" w:color="auto"/>
                        <w:right w:val="none" w:sz="0" w:space="0" w:color="auto"/>
                      </w:divBdr>
                    </w:div>
                    <w:div w:id="1190871841">
                      <w:marLeft w:val="0"/>
                      <w:marRight w:val="0"/>
                      <w:marTop w:val="0"/>
                      <w:marBottom w:val="0"/>
                      <w:divBdr>
                        <w:top w:val="none" w:sz="0" w:space="0" w:color="auto"/>
                        <w:left w:val="none" w:sz="0" w:space="0" w:color="auto"/>
                        <w:bottom w:val="none" w:sz="0" w:space="0" w:color="auto"/>
                        <w:right w:val="none" w:sz="0" w:space="0" w:color="auto"/>
                      </w:divBdr>
                    </w:div>
                    <w:div w:id="1224368454">
                      <w:marLeft w:val="0"/>
                      <w:marRight w:val="0"/>
                      <w:marTop w:val="0"/>
                      <w:marBottom w:val="0"/>
                      <w:divBdr>
                        <w:top w:val="none" w:sz="0" w:space="0" w:color="auto"/>
                        <w:left w:val="none" w:sz="0" w:space="0" w:color="auto"/>
                        <w:bottom w:val="none" w:sz="0" w:space="0" w:color="auto"/>
                        <w:right w:val="none" w:sz="0" w:space="0" w:color="auto"/>
                      </w:divBdr>
                    </w:div>
                    <w:div w:id="1260719537">
                      <w:marLeft w:val="0"/>
                      <w:marRight w:val="0"/>
                      <w:marTop w:val="0"/>
                      <w:marBottom w:val="0"/>
                      <w:divBdr>
                        <w:top w:val="none" w:sz="0" w:space="0" w:color="auto"/>
                        <w:left w:val="none" w:sz="0" w:space="0" w:color="auto"/>
                        <w:bottom w:val="none" w:sz="0" w:space="0" w:color="auto"/>
                        <w:right w:val="none" w:sz="0" w:space="0" w:color="auto"/>
                      </w:divBdr>
                    </w:div>
                    <w:div w:id="1302806794">
                      <w:marLeft w:val="0"/>
                      <w:marRight w:val="0"/>
                      <w:marTop w:val="0"/>
                      <w:marBottom w:val="0"/>
                      <w:divBdr>
                        <w:top w:val="none" w:sz="0" w:space="0" w:color="auto"/>
                        <w:left w:val="none" w:sz="0" w:space="0" w:color="auto"/>
                        <w:bottom w:val="none" w:sz="0" w:space="0" w:color="auto"/>
                        <w:right w:val="none" w:sz="0" w:space="0" w:color="auto"/>
                      </w:divBdr>
                    </w:div>
                    <w:div w:id="1331060899">
                      <w:marLeft w:val="0"/>
                      <w:marRight w:val="0"/>
                      <w:marTop w:val="0"/>
                      <w:marBottom w:val="0"/>
                      <w:divBdr>
                        <w:top w:val="none" w:sz="0" w:space="0" w:color="auto"/>
                        <w:left w:val="none" w:sz="0" w:space="0" w:color="auto"/>
                        <w:bottom w:val="none" w:sz="0" w:space="0" w:color="auto"/>
                        <w:right w:val="none" w:sz="0" w:space="0" w:color="auto"/>
                      </w:divBdr>
                    </w:div>
                    <w:div w:id="1386104225">
                      <w:marLeft w:val="0"/>
                      <w:marRight w:val="0"/>
                      <w:marTop w:val="0"/>
                      <w:marBottom w:val="0"/>
                      <w:divBdr>
                        <w:top w:val="none" w:sz="0" w:space="0" w:color="auto"/>
                        <w:left w:val="none" w:sz="0" w:space="0" w:color="auto"/>
                        <w:bottom w:val="none" w:sz="0" w:space="0" w:color="auto"/>
                        <w:right w:val="none" w:sz="0" w:space="0" w:color="auto"/>
                      </w:divBdr>
                    </w:div>
                    <w:div w:id="1527718550">
                      <w:marLeft w:val="0"/>
                      <w:marRight w:val="0"/>
                      <w:marTop w:val="0"/>
                      <w:marBottom w:val="0"/>
                      <w:divBdr>
                        <w:top w:val="none" w:sz="0" w:space="0" w:color="auto"/>
                        <w:left w:val="none" w:sz="0" w:space="0" w:color="auto"/>
                        <w:bottom w:val="none" w:sz="0" w:space="0" w:color="auto"/>
                        <w:right w:val="none" w:sz="0" w:space="0" w:color="auto"/>
                      </w:divBdr>
                    </w:div>
                    <w:div w:id="1605385403">
                      <w:marLeft w:val="0"/>
                      <w:marRight w:val="0"/>
                      <w:marTop w:val="0"/>
                      <w:marBottom w:val="0"/>
                      <w:divBdr>
                        <w:top w:val="none" w:sz="0" w:space="0" w:color="auto"/>
                        <w:left w:val="none" w:sz="0" w:space="0" w:color="auto"/>
                        <w:bottom w:val="none" w:sz="0" w:space="0" w:color="auto"/>
                        <w:right w:val="none" w:sz="0" w:space="0" w:color="auto"/>
                      </w:divBdr>
                    </w:div>
                    <w:div w:id="1716076448">
                      <w:marLeft w:val="0"/>
                      <w:marRight w:val="0"/>
                      <w:marTop w:val="0"/>
                      <w:marBottom w:val="0"/>
                      <w:divBdr>
                        <w:top w:val="none" w:sz="0" w:space="0" w:color="auto"/>
                        <w:left w:val="none" w:sz="0" w:space="0" w:color="auto"/>
                        <w:bottom w:val="none" w:sz="0" w:space="0" w:color="auto"/>
                        <w:right w:val="none" w:sz="0" w:space="0" w:color="auto"/>
                      </w:divBdr>
                    </w:div>
                    <w:div w:id="1722636587">
                      <w:marLeft w:val="0"/>
                      <w:marRight w:val="0"/>
                      <w:marTop w:val="0"/>
                      <w:marBottom w:val="0"/>
                      <w:divBdr>
                        <w:top w:val="none" w:sz="0" w:space="0" w:color="auto"/>
                        <w:left w:val="none" w:sz="0" w:space="0" w:color="auto"/>
                        <w:bottom w:val="none" w:sz="0" w:space="0" w:color="auto"/>
                        <w:right w:val="none" w:sz="0" w:space="0" w:color="auto"/>
                      </w:divBdr>
                    </w:div>
                    <w:div w:id="1800143714">
                      <w:marLeft w:val="0"/>
                      <w:marRight w:val="0"/>
                      <w:marTop w:val="0"/>
                      <w:marBottom w:val="0"/>
                      <w:divBdr>
                        <w:top w:val="none" w:sz="0" w:space="0" w:color="auto"/>
                        <w:left w:val="none" w:sz="0" w:space="0" w:color="auto"/>
                        <w:bottom w:val="none" w:sz="0" w:space="0" w:color="auto"/>
                        <w:right w:val="none" w:sz="0" w:space="0" w:color="auto"/>
                      </w:divBdr>
                    </w:div>
                    <w:div w:id="1803305880">
                      <w:marLeft w:val="0"/>
                      <w:marRight w:val="0"/>
                      <w:marTop w:val="0"/>
                      <w:marBottom w:val="0"/>
                      <w:divBdr>
                        <w:top w:val="none" w:sz="0" w:space="0" w:color="auto"/>
                        <w:left w:val="none" w:sz="0" w:space="0" w:color="auto"/>
                        <w:bottom w:val="none" w:sz="0" w:space="0" w:color="auto"/>
                        <w:right w:val="none" w:sz="0" w:space="0" w:color="auto"/>
                      </w:divBdr>
                    </w:div>
                    <w:div w:id="1804806529">
                      <w:marLeft w:val="0"/>
                      <w:marRight w:val="0"/>
                      <w:marTop w:val="0"/>
                      <w:marBottom w:val="0"/>
                      <w:divBdr>
                        <w:top w:val="none" w:sz="0" w:space="0" w:color="auto"/>
                        <w:left w:val="none" w:sz="0" w:space="0" w:color="auto"/>
                        <w:bottom w:val="none" w:sz="0" w:space="0" w:color="auto"/>
                        <w:right w:val="none" w:sz="0" w:space="0" w:color="auto"/>
                      </w:divBdr>
                    </w:div>
                    <w:div w:id="1996643520">
                      <w:marLeft w:val="0"/>
                      <w:marRight w:val="0"/>
                      <w:marTop w:val="0"/>
                      <w:marBottom w:val="0"/>
                      <w:divBdr>
                        <w:top w:val="none" w:sz="0" w:space="0" w:color="auto"/>
                        <w:left w:val="none" w:sz="0" w:space="0" w:color="auto"/>
                        <w:bottom w:val="none" w:sz="0" w:space="0" w:color="auto"/>
                        <w:right w:val="none" w:sz="0" w:space="0" w:color="auto"/>
                      </w:divBdr>
                    </w:div>
                    <w:div w:id="2051344766">
                      <w:marLeft w:val="0"/>
                      <w:marRight w:val="0"/>
                      <w:marTop w:val="0"/>
                      <w:marBottom w:val="0"/>
                      <w:divBdr>
                        <w:top w:val="none" w:sz="0" w:space="0" w:color="auto"/>
                        <w:left w:val="none" w:sz="0" w:space="0" w:color="auto"/>
                        <w:bottom w:val="none" w:sz="0" w:space="0" w:color="auto"/>
                        <w:right w:val="none" w:sz="0" w:space="0" w:color="auto"/>
                      </w:divBdr>
                    </w:div>
                    <w:div w:id="20699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4914">
          <w:marLeft w:val="0"/>
          <w:marRight w:val="0"/>
          <w:marTop w:val="0"/>
          <w:marBottom w:val="0"/>
          <w:divBdr>
            <w:top w:val="none" w:sz="0" w:space="0" w:color="auto"/>
            <w:left w:val="none" w:sz="0" w:space="0" w:color="auto"/>
            <w:bottom w:val="none" w:sz="0" w:space="0" w:color="auto"/>
            <w:right w:val="none" w:sz="0" w:space="0" w:color="auto"/>
          </w:divBdr>
        </w:div>
        <w:div w:id="1986884415">
          <w:marLeft w:val="0"/>
          <w:marRight w:val="0"/>
          <w:marTop w:val="0"/>
          <w:marBottom w:val="0"/>
          <w:divBdr>
            <w:top w:val="none" w:sz="0" w:space="0" w:color="auto"/>
            <w:left w:val="none" w:sz="0" w:space="0" w:color="auto"/>
            <w:bottom w:val="none" w:sz="0" w:space="0" w:color="auto"/>
            <w:right w:val="none" w:sz="0" w:space="0" w:color="auto"/>
          </w:divBdr>
        </w:div>
        <w:div w:id="201610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20A5B3268A4AAA9D33D47F96208F" ma:contentTypeVersion="17" ma:contentTypeDescription="Create a new document." ma:contentTypeScope="" ma:versionID="eeca02feaba8a9f0fb7d9936cedbf275">
  <xsd:schema xmlns:xsd="http://www.w3.org/2001/XMLSchema" xmlns:xs="http://www.w3.org/2001/XMLSchema" xmlns:p="http://schemas.microsoft.com/office/2006/metadata/properties" xmlns:ns2="b5ea8364-5438-4bf3-b9ed-8d07e9a753b1" xmlns:ns3="dc542859-b23b-4257-a165-af11c339075c" targetNamespace="http://schemas.microsoft.com/office/2006/metadata/properties" ma:root="true" ma:fieldsID="bb10b28bd8169d03ef1e78ee5d342573" ns2:_="" ns3:_="">
    <xsd:import namespace="b5ea8364-5438-4bf3-b9ed-8d07e9a753b1"/>
    <xsd:import namespace="dc542859-b23b-4257-a165-af11c33907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a8364-5438-4bf3-b9ed-8d07e9a75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adf8c3-8c40-4511-852b-9b7a3e481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42859-b23b-4257-a165-af11c33907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7cc6dec-f5ed-422e-93c5-6674f549c3ad}" ma:internalName="TaxCatchAll" ma:showField="CatchAllData" ma:web="dc542859-b23b-4257-a165-af11c339075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B6621-A4F3-48FC-BF7C-883CE04CD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a8364-5438-4bf3-b9ed-8d07e9a753b1"/>
    <ds:schemaRef ds:uri="dc542859-b23b-4257-a165-af11c3390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99FFB-2EA7-4292-A4B8-58632D411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 ASH GATE HOSPICE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ASH GATE HOSPICE ,</dc:title>
  <dc:subject/>
  <dc:creator>Mike Webb</dc:creator>
  <cp:keywords/>
  <dc:description/>
  <cp:lastModifiedBy>Will Carey</cp:lastModifiedBy>
  <cp:revision>2</cp:revision>
  <cp:lastPrinted>2010-01-15T13:53:00Z</cp:lastPrinted>
  <dcterms:created xsi:type="dcterms:W3CDTF">2025-06-17T14:47:00Z</dcterms:created>
  <dcterms:modified xsi:type="dcterms:W3CDTF">2025-06-17T14:47:00Z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