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7A5B" w:rsidP="580AF4CC" w:rsidRDefault="00EC5E27" w14:paraId="5B06A0F9" w14:textId="3B7ED6EB">
      <w:pPr>
        <w:pStyle w:val="Title"/>
        <w:ind w:right="89"/>
        <w:rPr>
          <w:rFonts w:ascii="Source Sans Pro Light" w:hAnsi="Source Sans Pro Light" w:eastAsia="Source Sans Pro Light" w:cs="Source Sans Pro Light"/>
          <w:sz w:val="40"/>
          <w:szCs w:val="40"/>
        </w:rPr>
      </w:pPr>
      <w:r>
        <w:rPr>
          <w:rFonts w:ascii="Source Sans Pro Light" w:hAnsi="Source Sans Pro Light" w:eastAsia="Source Sans Pro Light" w:cs="Source Sans Pro Light"/>
          <w:sz w:val="40"/>
          <w:szCs w:val="40"/>
        </w:rPr>
        <w:t>Events and Partnerships Officer</w:t>
      </w:r>
    </w:p>
    <w:p w:rsidRPr="00D00BF7" w:rsidR="006D2049" w:rsidP="00D00BF7" w:rsidRDefault="00D00BF7" w14:paraId="366A3421" w14:textId="6142F95F">
      <w:pPr>
        <w:pStyle w:val="Heading2"/>
        <w:numPr>
          <w:ilvl w:val="0"/>
          <w:numId w:val="0"/>
        </w:numPr>
        <w:rPr>
          <w:rFonts w:eastAsia="Source Sans Pro Light" w:cs="Source Sans Pro Light"/>
          <w:sz w:val="24"/>
          <w:szCs w:val="24"/>
        </w:rPr>
      </w:pPr>
      <w:r w:rsidRPr="00D00BF7">
        <w:rPr>
          <w:rFonts w:eastAsia="Source Sans Pro Light" w:cs="Source Sans Pro Light"/>
          <w:sz w:val="24"/>
          <w:szCs w:val="24"/>
        </w:rPr>
        <w:t>(</w:t>
      </w:r>
      <w:r w:rsidRPr="00D00BF7" w:rsidR="006D2049">
        <w:rPr>
          <w:rFonts w:eastAsia="Source Sans Pro Light" w:cs="Source Sans Pro Light"/>
          <w:sz w:val="24"/>
          <w:szCs w:val="24"/>
        </w:rPr>
        <w:t>with an opportunity to be appointed to, or progress to</w:t>
      </w:r>
      <w:r w:rsidRPr="00D00BF7">
        <w:rPr>
          <w:rFonts w:eastAsia="Source Sans Pro Light" w:cs="Source Sans Pro Light"/>
          <w:sz w:val="24"/>
          <w:szCs w:val="24"/>
        </w:rPr>
        <w:t xml:space="preserve"> </w:t>
      </w:r>
      <w:r w:rsidRPr="00D00BF7" w:rsidR="006D2049">
        <w:rPr>
          <w:rFonts w:eastAsia="Source Sans Pro Light" w:cs="Source Sans Pro Light"/>
          <w:sz w:val="24"/>
          <w:szCs w:val="24"/>
        </w:rPr>
        <w:t>Business Development Manager</w:t>
      </w:r>
      <w:r w:rsidRPr="00D00BF7">
        <w:rPr>
          <w:rFonts w:eastAsia="Source Sans Pro Light" w:cs="Source Sans Pro Light"/>
          <w:sz w:val="24"/>
          <w:szCs w:val="24"/>
        </w:rPr>
        <w:t>)</w:t>
      </w:r>
    </w:p>
    <w:p w:rsidRPr="000473A2" w:rsidR="00850F5D" w:rsidP="000473A2" w:rsidRDefault="001D3C44" w14:paraId="7E61E2F7" w14:textId="467C8E61">
      <w:pPr>
        <w:pStyle w:val="Title"/>
        <w:tabs>
          <w:tab w:val="left" w:pos="6904"/>
        </w:tabs>
        <w:rPr>
          <w:rFonts w:ascii="Source Sans Pro Light" w:hAnsi="Source Sans Pro Light" w:eastAsia="Source Sans Pro Light" w:cs="Source Sans Pro Light"/>
          <w:sz w:val="40"/>
          <w:szCs w:val="40"/>
        </w:rPr>
      </w:pPr>
      <w:r w:rsidRPr="580AF4CC">
        <w:rPr>
          <w:rFonts w:ascii="Source Sans Pro Light" w:hAnsi="Source Sans Pro Light" w:eastAsia="Source Sans Pro Light" w:cs="Source Sans Pro Light"/>
          <w:sz w:val="40"/>
          <w:szCs w:val="40"/>
        </w:rPr>
        <w:t>Recruitment Pack</w:t>
      </w:r>
      <w:r w:rsidRPr="580AF4CC" w:rsidR="00B134A3">
        <w:rPr>
          <w:rFonts w:ascii="Source Sans Pro Light" w:hAnsi="Source Sans Pro Light" w:eastAsia="Source Sans Pro Light" w:cs="Source Sans Pro Light"/>
          <w:sz w:val="40"/>
          <w:szCs w:val="40"/>
        </w:rPr>
        <w:t xml:space="preserve">, </w:t>
      </w:r>
      <w:r w:rsidR="008E21C2">
        <w:rPr>
          <w:rFonts w:ascii="Source Sans Pro Light" w:hAnsi="Source Sans Pro Light" w:eastAsia="Source Sans Pro Light" w:cs="Source Sans Pro Light"/>
          <w:sz w:val="40"/>
          <w:szCs w:val="40"/>
        </w:rPr>
        <w:t>Spring</w:t>
      </w:r>
      <w:r w:rsidRPr="580AF4CC" w:rsidR="27478B98">
        <w:rPr>
          <w:rFonts w:ascii="Source Sans Pro Light" w:hAnsi="Source Sans Pro Light" w:eastAsia="Source Sans Pro Light" w:cs="Source Sans Pro Light"/>
          <w:sz w:val="40"/>
          <w:szCs w:val="40"/>
        </w:rPr>
        <w:t xml:space="preserve"> </w:t>
      </w:r>
      <w:r w:rsidRPr="6B839F85" w:rsidR="27478B98">
        <w:rPr>
          <w:rFonts w:ascii="Source Sans Pro Light" w:hAnsi="Source Sans Pro Light" w:eastAsia="Source Sans Pro Light" w:cs="Source Sans Pro Light"/>
          <w:sz w:val="40"/>
          <w:szCs w:val="40"/>
        </w:rPr>
        <w:t>202</w:t>
      </w:r>
      <w:r w:rsidR="006D2049">
        <w:rPr>
          <w:rFonts w:ascii="Source Sans Pro Light" w:hAnsi="Source Sans Pro Light" w:eastAsia="Source Sans Pro Light" w:cs="Source Sans Pro Light"/>
          <w:sz w:val="40"/>
          <w:szCs w:val="40"/>
        </w:rPr>
        <w:t>6</w:t>
      </w:r>
    </w:p>
    <w:p w:rsidR="005708DA" w:rsidP="51BBC6CA" w:rsidRDefault="00FA3532" w14:paraId="250E2276" w14:textId="4673AB46">
      <w:pPr>
        <w:rPr>
          <w:rFonts w:eastAsia="Source Sans Pro Light" w:cs="Source Sans Pro Light"/>
        </w:rPr>
      </w:pPr>
      <w:r w:rsidRPr="51BBC6CA">
        <w:rPr>
          <w:rFonts w:eastAsia="Source Sans Pro Light" w:cs="Source Sans Pro Light"/>
        </w:rPr>
        <w:t>Thank you for your interest in the position of</w:t>
      </w:r>
      <w:r w:rsidRPr="51BBC6CA" w:rsidR="3CDA632A">
        <w:rPr>
          <w:rFonts w:eastAsia="Source Sans Pro Light" w:cs="Source Sans Pro Light"/>
        </w:rPr>
        <w:t xml:space="preserve"> </w:t>
      </w:r>
      <w:r w:rsidRPr="51BBC6CA" w:rsidR="006800AA">
        <w:rPr>
          <w:rFonts w:eastAsia="Source Sans Pro Light" w:cs="Source Sans Pro Light"/>
        </w:rPr>
        <w:t>Events and Partnerships Officer</w:t>
      </w:r>
      <w:r w:rsidRPr="51BBC6CA">
        <w:rPr>
          <w:rFonts w:eastAsia="Source Sans Pro Light" w:cs="Source Sans Pro Light"/>
        </w:rPr>
        <w:t>. This pack is intended to provide all the information you need to decide whether you wish to apply for this role. If you have further queries, please contact our</w:t>
      </w:r>
      <w:r w:rsidRPr="51BBC6CA" w:rsidR="5C52ED8B">
        <w:rPr>
          <w:rFonts w:eastAsia="Source Sans Pro Light" w:cs="Source Sans Pro Light"/>
        </w:rPr>
        <w:t xml:space="preserve"> </w:t>
      </w:r>
      <w:r w:rsidRPr="51BBC6CA" w:rsidR="077F756D">
        <w:rPr>
          <w:rFonts w:eastAsia="Source Sans Pro Light" w:cs="Source Sans Pro Light"/>
        </w:rPr>
        <w:t>UK Operations Manager</w:t>
      </w:r>
      <w:r w:rsidRPr="51BBC6CA" w:rsidR="5C52ED8B">
        <w:rPr>
          <w:rFonts w:eastAsia="Source Sans Pro Light" w:cs="Source Sans Pro Light"/>
        </w:rPr>
        <w:t xml:space="preserve">, Beverley Gormley, at </w:t>
      </w:r>
      <w:r w:rsidRPr="51BBC6CA" w:rsidR="326B422E">
        <w:rPr>
          <w:rFonts w:eastAsia="Source Sans Pro Light" w:cs="Source Sans Pro Light"/>
        </w:rPr>
        <w:t xml:space="preserve"> </w:t>
      </w:r>
      <w:hyperlink r:id="rId10">
        <w:r w:rsidRPr="51BBC6CA" w:rsidR="326B422E">
          <w:rPr>
            <w:rStyle w:val="Hyperlink"/>
            <w:rFonts w:eastAsia="Source Sans Pro Light" w:cs="Source Sans Pro Light"/>
          </w:rPr>
          <w:t>beverley@heritagenetwork.org.uk</w:t>
        </w:r>
      </w:hyperlink>
      <w:r w:rsidRPr="51BBC6CA" w:rsidR="326B422E">
        <w:rPr>
          <w:rFonts w:eastAsia="Source Sans Pro Light" w:cs="Source Sans Pro Light"/>
        </w:rPr>
        <w:t xml:space="preserve"> </w:t>
      </w:r>
    </w:p>
    <w:p w:rsidR="00FA3532" w:rsidP="580AF4CC" w:rsidRDefault="004F4483" w14:paraId="69A0E22B" w14:textId="0DE3FBF6">
      <w:pPr>
        <w:pStyle w:val="Heading1"/>
        <w:numPr>
          <w:ilvl w:val="0"/>
          <w:numId w:val="0"/>
        </w:numPr>
        <w:ind w:left="432" w:hanging="432"/>
        <w:rPr>
          <w:rFonts w:eastAsia="Source Sans Pro Light" w:cs="Source Sans Pro Light"/>
        </w:rPr>
      </w:pPr>
      <w:r w:rsidRPr="580AF4CC">
        <w:rPr>
          <w:rFonts w:eastAsia="Source Sans Pro Light" w:cs="Source Sans Pro Light"/>
        </w:rPr>
        <w:t>Equality and Diversity</w:t>
      </w:r>
    </w:p>
    <w:p w:rsidR="004F4483" w:rsidP="580AF4CC" w:rsidRDefault="00C86CF2" w14:paraId="2D2E9352" w14:textId="516A589C">
      <w:pPr>
        <w:rPr>
          <w:rFonts w:eastAsia="Source Sans Pro Light" w:cs="Source Sans Pro Light"/>
        </w:rPr>
      </w:pPr>
      <w:r w:rsidRPr="580AF4CC">
        <w:rPr>
          <w:rFonts w:eastAsia="Source Sans Pro Light" w:cs="Source Sans Pro Light"/>
        </w:rPr>
        <w:t>Heritage Network recognises the value that people from all backgrounds bring to the heritage sector</w:t>
      </w:r>
      <w:r w:rsidRPr="580AF4CC" w:rsidR="008609FE">
        <w:rPr>
          <w:rFonts w:eastAsia="Source Sans Pro Light" w:cs="Source Sans Pro Light"/>
        </w:rPr>
        <w:t xml:space="preserve"> and our organisation</w:t>
      </w:r>
      <w:r w:rsidRPr="580AF4CC">
        <w:rPr>
          <w:rFonts w:eastAsia="Source Sans Pro Light" w:cs="Source Sans Pro Light"/>
        </w:rPr>
        <w:t>. It is important that the way we provide advice about community heritage regeneration reflects the diverse histories, cultures and interests of the localities in which we work. A diverse, representative workforce, where views are valued and championed, will enable us to achieve this. Heritage Network is committed to providing equality of opportunity.  If you have a disability, we would be happy to discuss reasonable adjustments to enable you to fulfil the role.</w:t>
      </w:r>
    </w:p>
    <w:p w:rsidR="001E68BA" w:rsidP="580AF4CC" w:rsidRDefault="001E68BA" w14:paraId="6D1B35EC" w14:textId="296108AE">
      <w:pPr>
        <w:pStyle w:val="Heading1"/>
        <w:numPr>
          <w:ilvl w:val="0"/>
          <w:numId w:val="0"/>
        </w:numPr>
        <w:ind w:left="432" w:hanging="432"/>
        <w:rPr>
          <w:rFonts w:eastAsia="Source Sans Pro Light" w:cs="Source Sans Pro Light"/>
        </w:rPr>
      </w:pPr>
      <w:r w:rsidRPr="580AF4CC">
        <w:rPr>
          <w:rFonts w:eastAsia="Source Sans Pro Light" w:cs="Source Sans Pro Light"/>
        </w:rPr>
        <w:t>How to apply</w:t>
      </w:r>
    </w:p>
    <w:p w:rsidRPr="005C79B2" w:rsidR="005C79B2" w:rsidP="005C79B2" w:rsidRDefault="006D0E02" w14:paraId="5FBAB2CC" w14:textId="186A3545">
      <w:pPr>
        <w:pStyle w:val="ListParagraph"/>
        <w:numPr>
          <w:ilvl w:val="0"/>
          <w:numId w:val="36"/>
        </w:numPr>
        <w:rPr>
          <w:rFonts w:eastAsia="Source Sans Pro Light" w:cs="Source Sans Pro Light"/>
        </w:rPr>
      </w:pPr>
      <w:r w:rsidRPr="005C79B2">
        <w:rPr>
          <w:rFonts w:eastAsia="Source Sans Pro Light" w:cs="Source Sans Pro Light"/>
        </w:rPr>
        <w:t>Read the information in this pack in full</w:t>
      </w:r>
      <w:r w:rsidRPr="005C79B2" w:rsidR="7B106761">
        <w:rPr>
          <w:rFonts w:eastAsia="Source Sans Pro Light" w:cs="Source Sans Pro Light"/>
        </w:rPr>
        <w:t>.</w:t>
      </w:r>
    </w:p>
    <w:p w:rsidRPr="00536FB7" w:rsidR="00536FB7" w:rsidP="580AF4CC" w:rsidRDefault="006D0E02" w14:paraId="6E13A2C5" w14:textId="2B8E3E6A">
      <w:pPr>
        <w:pStyle w:val="ListParagraph"/>
        <w:numPr>
          <w:ilvl w:val="0"/>
          <w:numId w:val="36"/>
        </w:numPr>
        <w:rPr>
          <w:rStyle w:val="Hyperlink"/>
          <w:rFonts w:eastAsia="Source Sans Pro Light" w:cs="Source Sans Pro Light"/>
          <w:color w:val="auto"/>
          <w:u w:val="none"/>
        </w:rPr>
      </w:pPr>
      <w:r w:rsidRPr="71C803F8" w:rsidR="006D0E02">
        <w:rPr>
          <w:rFonts w:eastAsia="Source Sans Pro Light" w:cs="Source Sans Pro Light"/>
        </w:rPr>
        <w:t xml:space="preserve">Complete the </w:t>
      </w:r>
      <w:hyperlink r:id="Rd48dd102eeed405e">
        <w:r w:rsidRPr="71C803F8" w:rsidR="006D0E02">
          <w:rPr>
            <w:rStyle w:val="Hyperlink"/>
            <w:rFonts w:eastAsia="Source Sans Pro Light" w:cs="Source Sans Pro Light"/>
          </w:rPr>
          <w:t>online application form</w:t>
        </w:r>
      </w:hyperlink>
      <w:r w:rsidRPr="71C803F8" w:rsidR="006D0E02">
        <w:rPr>
          <w:rFonts w:eastAsia="Source Sans Pro Light" w:cs="Source Sans Pro Light"/>
        </w:rPr>
        <w:t xml:space="preserve"> by</w:t>
      </w:r>
      <w:r w:rsidRPr="71C803F8" w:rsidR="7B223890">
        <w:rPr>
          <w:rFonts w:eastAsia="Source Sans Pro Light" w:cs="Source Sans Pro Light"/>
        </w:rPr>
        <w:t xml:space="preserve"> </w:t>
      </w:r>
      <w:r w:rsidRPr="71C803F8" w:rsidR="66D59DD3">
        <w:rPr>
          <w:rFonts w:eastAsia="Source Sans Pro Light" w:cs="Source Sans Pro Light"/>
        </w:rPr>
        <w:t>12 noon</w:t>
      </w:r>
      <w:r w:rsidRPr="71C803F8" w:rsidR="00A972D1">
        <w:rPr>
          <w:rFonts w:eastAsia="Source Sans Pro Light" w:cs="Source Sans Pro Light"/>
        </w:rPr>
        <w:t xml:space="preserve"> on 30th</w:t>
      </w:r>
      <w:r w:rsidRPr="71C803F8" w:rsidR="006731ED">
        <w:rPr>
          <w:rFonts w:eastAsia="Source Sans Pro Light" w:cs="Source Sans Pro Light"/>
        </w:rPr>
        <w:t xml:space="preserve"> March 2026</w:t>
      </w:r>
      <w:r w:rsidRPr="71C803F8" w:rsidR="008534CE">
        <w:rPr>
          <w:rFonts w:eastAsia="Source Sans Pro Light" w:cs="Source Sans Pro Light"/>
        </w:rPr>
        <w:t>.</w:t>
      </w:r>
      <w:r w:rsidRPr="71C803F8" w:rsidR="008534CE">
        <w:rPr>
          <w:rFonts w:eastAsia="Source Sans Pro Light" w:cs="Source Sans Pro Light"/>
        </w:rPr>
        <w:t xml:space="preserve">  </w:t>
      </w:r>
      <w:r w:rsidRPr="71C803F8" w:rsidR="006D0E02">
        <w:rPr>
          <w:rFonts w:eastAsia="Source Sans Pro Light" w:cs="Source Sans Pro Light"/>
        </w:rPr>
        <w:t>If you cannot access the hyperlink, paste this into your browser</w:t>
      </w:r>
      <w:r w:rsidRPr="71C803F8" w:rsidR="6867ADEA">
        <w:rPr>
          <w:rFonts w:eastAsia="Source Sans Pro Light" w:cs="Source Sans Pro Light"/>
        </w:rPr>
        <w:t xml:space="preserve">: </w:t>
      </w:r>
      <w:r w:rsidR="00E90E8C">
        <w:rPr/>
        <w:t>https://www.tfaforms.com/5212513</w:t>
      </w:r>
    </w:p>
    <w:p w:rsidR="006D0E02" w:rsidP="580AF4CC" w:rsidRDefault="006D0E02" w14:paraId="5949E632" w14:textId="3E0255F5">
      <w:pPr>
        <w:rPr>
          <w:rFonts w:eastAsia="Source Sans Pro Light" w:cs="Source Sans Pro Light"/>
        </w:rPr>
      </w:pPr>
      <w:r w:rsidRPr="580AF4CC">
        <w:rPr>
          <w:rFonts w:eastAsia="Source Sans Pro Light" w:cs="Source Sans Pro Light"/>
        </w:rPr>
        <w:t xml:space="preserve">If completing </w:t>
      </w:r>
      <w:r w:rsidRPr="580AF4CC" w:rsidR="31AEAAB9">
        <w:rPr>
          <w:rFonts w:eastAsia="Source Sans Pro Light" w:cs="Source Sans Pro Light"/>
        </w:rPr>
        <w:t>the</w:t>
      </w:r>
      <w:r w:rsidRPr="580AF4CC">
        <w:rPr>
          <w:rFonts w:eastAsia="Source Sans Pro Light" w:cs="Source Sans Pro Light"/>
        </w:rPr>
        <w:t xml:space="preserve"> online form presents a problem for you, please get in touch. </w:t>
      </w:r>
    </w:p>
    <w:p w:rsidR="006D0E02" w:rsidP="580AF4CC" w:rsidRDefault="006D0E02" w14:paraId="34A18896" w14:textId="079727C0">
      <w:pPr>
        <w:rPr>
          <w:rFonts w:eastAsia="Source Sans Pro Light" w:cs="Source Sans Pro Light"/>
        </w:rPr>
      </w:pPr>
      <w:r w:rsidRPr="580AF4CC">
        <w:rPr>
          <w:rFonts w:eastAsia="Source Sans Pro Light" w:cs="Source Sans Pro Light"/>
        </w:rPr>
        <w:t>This post has been made possible thanks to</w:t>
      </w:r>
      <w:r w:rsidRPr="580AF4CC" w:rsidR="00733012">
        <w:rPr>
          <w:rFonts w:eastAsia="Source Sans Pro Light" w:cs="Source Sans Pro Light"/>
        </w:rPr>
        <w:t xml:space="preserve"> funding from</w:t>
      </w:r>
      <w:r w:rsidRPr="580AF4CC" w:rsidR="7003E7D3">
        <w:rPr>
          <w:rFonts w:eastAsia="Source Sans Pro Light" w:cs="Source Sans Pro Light"/>
        </w:rPr>
        <w:t xml:space="preserve"> the National Lottery Heritage Fund</w:t>
      </w:r>
      <w:r w:rsidR="00901711">
        <w:rPr>
          <w:rFonts w:eastAsia="Source Sans Pro Light" w:cs="Source Sans Pro Light"/>
        </w:rPr>
        <w:t>.</w:t>
      </w:r>
    </w:p>
    <w:p w:rsidR="006D0E02" w:rsidP="580AF4CC" w:rsidRDefault="002F727B" w14:paraId="4E8ED589" w14:textId="07DBFACA">
      <w:pPr>
        <w:pStyle w:val="Heading1"/>
        <w:numPr>
          <w:ilvl w:val="0"/>
          <w:numId w:val="0"/>
        </w:numPr>
        <w:ind w:left="432" w:hanging="432"/>
        <w:rPr>
          <w:rFonts w:eastAsia="Source Sans Pro Light" w:cs="Source Sans Pro Light"/>
        </w:rPr>
      </w:pPr>
      <w:r w:rsidRPr="580AF4CC">
        <w:rPr>
          <w:rFonts w:eastAsia="Source Sans Pro Light" w:cs="Source Sans Pro Light"/>
        </w:rPr>
        <w:t>Recruitment timetable</w:t>
      </w:r>
    </w:p>
    <w:tbl>
      <w:tblPr>
        <w:tblStyle w:val="TableGrid"/>
        <w:tblW w:w="0" w:type="auto"/>
        <w:tblLook w:val="04A0" w:firstRow="1" w:lastRow="0" w:firstColumn="1" w:lastColumn="0" w:noHBand="0" w:noVBand="1"/>
      </w:tblPr>
      <w:tblGrid>
        <w:gridCol w:w="4505"/>
        <w:gridCol w:w="4505"/>
      </w:tblGrid>
      <w:tr w:rsidR="004A0475" w:rsidTr="71C803F8" w14:paraId="7F9ECD0F" w14:textId="77777777">
        <w:tc>
          <w:tcPr>
            <w:tcW w:w="4505" w:type="dxa"/>
            <w:tcMar/>
          </w:tcPr>
          <w:p w:rsidRPr="003B0015" w:rsidR="004A0475" w:rsidP="580AF4CC" w:rsidRDefault="0A150002" w14:paraId="1BF987A8" w14:textId="41FAB4DC">
            <w:pPr>
              <w:rPr>
                <w:rFonts w:eastAsia="Source Sans Pro Light" w:cs="Source Sans Pro Light"/>
              </w:rPr>
            </w:pPr>
            <w:r w:rsidRPr="580AF4CC">
              <w:rPr>
                <w:rFonts w:eastAsia="Source Sans Pro Light" w:cs="Source Sans Pro Light"/>
              </w:rPr>
              <w:t>Dates</w:t>
            </w:r>
          </w:p>
        </w:tc>
        <w:tc>
          <w:tcPr>
            <w:tcW w:w="4505" w:type="dxa"/>
            <w:tcMar/>
          </w:tcPr>
          <w:p w:rsidR="004A0475" w:rsidP="580AF4CC" w:rsidRDefault="0A150002" w14:paraId="4ED5EAD5" w14:textId="73017CC2">
            <w:pPr>
              <w:rPr>
                <w:rFonts w:eastAsia="Source Sans Pro Light" w:cs="Source Sans Pro Light"/>
              </w:rPr>
            </w:pPr>
            <w:r w:rsidRPr="580AF4CC">
              <w:rPr>
                <w:rFonts w:eastAsia="Source Sans Pro Light" w:cs="Source Sans Pro Light"/>
              </w:rPr>
              <w:t>Details</w:t>
            </w:r>
          </w:p>
        </w:tc>
      </w:tr>
      <w:tr w:rsidR="004A0475" w:rsidTr="71C803F8" w14:paraId="34534F83" w14:textId="77777777">
        <w:tc>
          <w:tcPr>
            <w:tcW w:w="4505" w:type="dxa"/>
            <w:tcMar/>
          </w:tcPr>
          <w:p w:rsidRPr="003B0015" w:rsidR="004A0475" w:rsidP="580AF4CC" w:rsidRDefault="3457B0A6" w14:paraId="0A2DB6EF" w14:textId="49712D10">
            <w:pPr>
              <w:rPr>
                <w:rFonts w:eastAsia="Source Sans Pro Light" w:cs="Source Sans Pro Light"/>
              </w:rPr>
            </w:pPr>
            <w:r w:rsidRPr="580AF4CC">
              <w:rPr>
                <w:rFonts w:eastAsia="Source Sans Pro Light" w:cs="Source Sans Pro Light"/>
              </w:rPr>
              <w:t>Deadline</w:t>
            </w:r>
          </w:p>
        </w:tc>
        <w:tc>
          <w:tcPr>
            <w:tcW w:w="4505" w:type="dxa"/>
            <w:tcMar/>
          </w:tcPr>
          <w:p w:rsidRPr="00A6340D" w:rsidR="004A0475" w:rsidP="580AF4CC" w:rsidRDefault="00A06717" w14:paraId="16CF9351" w14:textId="153852E4">
            <w:pPr>
              <w:rPr>
                <w:rFonts w:eastAsia="Source Sans Pro Light" w:cs="Source Sans Pro Light"/>
              </w:rPr>
            </w:pPr>
            <w:r w:rsidRPr="71C803F8" w:rsidR="00A06717">
              <w:rPr>
                <w:rFonts w:eastAsia="Source Sans Pro Light" w:cs="Source Sans Pro Light"/>
              </w:rPr>
              <w:t>12.</w:t>
            </w:r>
            <w:r w:rsidRPr="71C803F8" w:rsidR="001C7748">
              <w:rPr>
                <w:rFonts w:eastAsia="Source Sans Pro Light" w:cs="Source Sans Pro Light"/>
              </w:rPr>
              <w:t xml:space="preserve">00 </w:t>
            </w:r>
            <w:r w:rsidRPr="71C803F8" w:rsidR="7F39764D">
              <w:rPr>
                <w:rFonts w:eastAsia="Source Sans Pro Light" w:cs="Source Sans Pro Light"/>
              </w:rPr>
              <w:t>noon</w:t>
            </w:r>
            <w:r w:rsidRPr="71C803F8" w:rsidR="001C7748">
              <w:rPr>
                <w:rFonts w:eastAsia="Source Sans Pro Light" w:cs="Source Sans Pro Light"/>
              </w:rPr>
              <w:t>,</w:t>
            </w:r>
            <w:r w:rsidRPr="71C803F8" w:rsidR="3457B0A6">
              <w:rPr>
                <w:rFonts w:eastAsia="Source Sans Pro Light" w:cs="Source Sans Pro Light"/>
              </w:rPr>
              <w:t xml:space="preserve"> </w:t>
            </w:r>
            <w:r w:rsidRPr="71C803F8" w:rsidR="001E263F">
              <w:rPr>
                <w:rFonts w:eastAsia="Source Sans Pro Light" w:cs="Source Sans Pro Light"/>
              </w:rPr>
              <w:t>30</w:t>
            </w:r>
            <w:r w:rsidRPr="71C803F8" w:rsidR="001C7748">
              <w:rPr>
                <w:rFonts w:eastAsia="Source Sans Pro Light" w:cs="Source Sans Pro Light"/>
                <w:vertAlign w:val="superscript"/>
              </w:rPr>
              <w:t>th</w:t>
            </w:r>
            <w:r w:rsidRPr="71C803F8" w:rsidR="001C7748">
              <w:rPr>
                <w:rFonts w:eastAsia="Source Sans Pro Light" w:cs="Source Sans Pro Light"/>
              </w:rPr>
              <w:t xml:space="preserve"> March 2026</w:t>
            </w:r>
          </w:p>
        </w:tc>
      </w:tr>
      <w:tr w:rsidR="004A0475" w:rsidTr="71C803F8" w14:paraId="449C88C3" w14:textId="77777777">
        <w:tc>
          <w:tcPr>
            <w:tcW w:w="4505" w:type="dxa"/>
            <w:tcMar/>
          </w:tcPr>
          <w:p w:rsidRPr="003B0015" w:rsidR="004A0475" w:rsidP="580AF4CC" w:rsidRDefault="3457B0A6" w14:paraId="7B1E1A32" w14:textId="7A713BB0">
            <w:pPr>
              <w:rPr>
                <w:rFonts w:eastAsia="Source Sans Pro Light" w:cs="Source Sans Pro Light"/>
              </w:rPr>
            </w:pPr>
            <w:r w:rsidRPr="580AF4CC">
              <w:rPr>
                <w:rFonts w:eastAsia="Source Sans Pro Light" w:cs="Source Sans Pro Light"/>
              </w:rPr>
              <w:t>Shortlisting</w:t>
            </w:r>
          </w:p>
        </w:tc>
        <w:tc>
          <w:tcPr>
            <w:tcW w:w="4505" w:type="dxa"/>
            <w:tcMar/>
          </w:tcPr>
          <w:p w:rsidRPr="00A6340D" w:rsidR="004A0475" w:rsidP="580AF4CC" w:rsidRDefault="00A972D1" w14:paraId="4CDFE68D" w14:textId="72574937">
            <w:pPr>
              <w:rPr>
                <w:rFonts w:eastAsia="Source Sans Pro Light" w:cs="Source Sans Pro Light"/>
              </w:rPr>
            </w:pPr>
            <w:r>
              <w:rPr>
                <w:rFonts w:eastAsia="Source Sans Pro Light" w:cs="Source Sans Pro Light"/>
              </w:rPr>
              <w:t>31</w:t>
            </w:r>
            <w:r w:rsidRPr="00A972D1">
              <w:rPr>
                <w:rFonts w:eastAsia="Source Sans Pro Light" w:cs="Source Sans Pro Light"/>
                <w:vertAlign w:val="superscript"/>
              </w:rPr>
              <w:t>st</w:t>
            </w:r>
            <w:r w:rsidR="001C7748">
              <w:rPr>
                <w:rFonts w:eastAsia="Source Sans Pro Light" w:cs="Source Sans Pro Light"/>
              </w:rPr>
              <w:t xml:space="preserve"> March </w:t>
            </w:r>
            <w:r w:rsidR="000847D7">
              <w:rPr>
                <w:rFonts w:eastAsia="Source Sans Pro Light" w:cs="Source Sans Pro Light"/>
              </w:rPr>
              <w:t>–</w:t>
            </w:r>
            <w:r w:rsidR="001E263F">
              <w:rPr>
                <w:rFonts w:eastAsia="Source Sans Pro Light" w:cs="Source Sans Pro Light"/>
              </w:rPr>
              <w:t xml:space="preserve"> </w:t>
            </w:r>
            <w:r w:rsidR="000847D7">
              <w:rPr>
                <w:rFonts w:eastAsia="Source Sans Pro Light" w:cs="Source Sans Pro Light"/>
              </w:rPr>
              <w:t>7</w:t>
            </w:r>
            <w:r w:rsidRPr="000847D7" w:rsidR="000847D7">
              <w:rPr>
                <w:rFonts w:eastAsia="Source Sans Pro Light" w:cs="Source Sans Pro Light"/>
                <w:vertAlign w:val="superscript"/>
              </w:rPr>
              <w:t>th</w:t>
            </w:r>
            <w:r w:rsidR="000847D7">
              <w:rPr>
                <w:rFonts w:eastAsia="Source Sans Pro Light" w:cs="Source Sans Pro Light"/>
              </w:rPr>
              <w:t xml:space="preserve"> April </w:t>
            </w:r>
            <w:r w:rsidR="001C7748">
              <w:rPr>
                <w:rFonts w:eastAsia="Source Sans Pro Light" w:cs="Source Sans Pro Light"/>
              </w:rPr>
              <w:t>2026</w:t>
            </w:r>
          </w:p>
        </w:tc>
      </w:tr>
      <w:tr w:rsidR="004A0475" w:rsidTr="71C803F8" w14:paraId="234F281B" w14:textId="77777777">
        <w:tc>
          <w:tcPr>
            <w:tcW w:w="4505" w:type="dxa"/>
            <w:tcMar/>
          </w:tcPr>
          <w:p w:rsidRPr="003B0015" w:rsidR="004A0475" w:rsidP="580AF4CC" w:rsidRDefault="3457B0A6" w14:paraId="44377D00" w14:textId="37FF9271">
            <w:pPr>
              <w:rPr>
                <w:rFonts w:eastAsia="Source Sans Pro Light" w:cs="Source Sans Pro Light"/>
              </w:rPr>
            </w:pPr>
            <w:r w:rsidRPr="580AF4CC">
              <w:rPr>
                <w:rFonts w:eastAsia="Source Sans Pro Light" w:cs="Source Sans Pro Light"/>
              </w:rPr>
              <w:t>Interviews (online using Zoom)</w:t>
            </w:r>
          </w:p>
        </w:tc>
        <w:tc>
          <w:tcPr>
            <w:tcW w:w="4505" w:type="dxa"/>
            <w:tcMar/>
          </w:tcPr>
          <w:p w:rsidRPr="00A6340D" w:rsidR="004A0475" w:rsidP="580AF4CC" w:rsidRDefault="3457B0A6" w14:paraId="1FC352E0" w14:textId="6DD04C16">
            <w:pPr>
              <w:pStyle w:val="NormalWeb"/>
              <w:rPr>
                <w:rFonts w:ascii="Source Sans Pro Light" w:hAnsi="Source Sans Pro Light" w:eastAsia="Source Sans Pro Light" w:cs="Source Sans Pro Light"/>
              </w:rPr>
            </w:pPr>
            <w:r w:rsidRPr="00A6340D">
              <w:rPr>
                <w:rFonts w:ascii="Source Sans Pro Light" w:hAnsi="Source Sans Pro Light" w:eastAsia="Source Sans Pro Light" w:cs="Source Sans Pro Light"/>
              </w:rPr>
              <w:t xml:space="preserve">Week commencing </w:t>
            </w:r>
            <w:r w:rsidR="008370E0">
              <w:rPr>
                <w:rFonts w:ascii="Source Sans Pro Light" w:hAnsi="Source Sans Pro Light" w:eastAsia="Source Sans Pro Light" w:cs="Source Sans Pro Light"/>
              </w:rPr>
              <w:t>13</w:t>
            </w:r>
            <w:r w:rsidRPr="008370E0" w:rsidR="008370E0">
              <w:rPr>
                <w:rFonts w:ascii="Source Sans Pro Light" w:hAnsi="Source Sans Pro Light" w:eastAsia="Source Sans Pro Light" w:cs="Source Sans Pro Light"/>
                <w:vertAlign w:val="superscript"/>
              </w:rPr>
              <w:t>th</w:t>
            </w:r>
            <w:r w:rsidR="008370E0">
              <w:rPr>
                <w:rFonts w:ascii="Source Sans Pro Light" w:hAnsi="Source Sans Pro Light" w:eastAsia="Source Sans Pro Light" w:cs="Source Sans Pro Light"/>
              </w:rPr>
              <w:t xml:space="preserve"> April 2026</w:t>
            </w:r>
          </w:p>
        </w:tc>
      </w:tr>
      <w:tr w:rsidR="004A0475" w:rsidTr="71C803F8" w14:paraId="17766A31" w14:textId="77777777">
        <w:tc>
          <w:tcPr>
            <w:tcW w:w="4505" w:type="dxa"/>
            <w:tcMar/>
          </w:tcPr>
          <w:p w:rsidRPr="003B0015" w:rsidR="004A0475" w:rsidP="580AF4CC" w:rsidRDefault="7468F890" w14:paraId="2EC24749" w14:textId="03325483">
            <w:pPr>
              <w:rPr>
                <w:rFonts w:eastAsia="Source Sans Pro Light" w:cs="Source Sans Pro Light"/>
              </w:rPr>
            </w:pPr>
            <w:r w:rsidRPr="580AF4CC">
              <w:rPr>
                <w:rFonts w:eastAsia="Source Sans Pro Light" w:cs="Source Sans Pro Light"/>
              </w:rPr>
              <w:t>Unsuccessful interviewees notified and successful candidate appointed</w:t>
            </w:r>
          </w:p>
        </w:tc>
        <w:tc>
          <w:tcPr>
            <w:tcW w:w="4505" w:type="dxa"/>
            <w:tcMar/>
          </w:tcPr>
          <w:p w:rsidRPr="00A6340D" w:rsidR="004A0475" w:rsidP="00736814" w:rsidRDefault="00FE035D" w14:paraId="6E358D30" w14:textId="16101AFD">
            <w:pPr>
              <w:pStyle w:val="NormalWeb"/>
              <w:rPr>
                <w:rFonts w:ascii="Source Sans Pro Light" w:hAnsi="Source Sans Pro Light" w:eastAsia="Source Sans Pro Light" w:cs="Source Sans Pro Light"/>
              </w:rPr>
            </w:pPr>
            <w:r>
              <w:rPr>
                <w:rFonts w:ascii="Source Sans Pro Light" w:hAnsi="Source Sans Pro Light" w:eastAsia="Source Sans Pro Light" w:cs="Source Sans Pro Light"/>
              </w:rPr>
              <w:t>By 20</w:t>
            </w:r>
            <w:r w:rsidRPr="00FE035D">
              <w:rPr>
                <w:rFonts w:ascii="Source Sans Pro Light" w:hAnsi="Source Sans Pro Light" w:eastAsia="Source Sans Pro Light" w:cs="Source Sans Pro Light"/>
                <w:vertAlign w:val="superscript"/>
              </w:rPr>
              <w:t>th</w:t>
            </w:r>
            <w:r>
              <w:rPr>
                <w:rFonts w:ascii="Source Sans Pro Light" w:hAnsi="Source Sans Pro Light" w:eastAsia="Source Sans Pro Light" w:cs="Source Sans Pro Light"/>
              </w:rPr>
              <w:t xml:space="preserve"> April 2026</w:t>
            </w:r>
          </w:p>
        </w:tc>
      </w:tr>
    </w:tbl>
    <w:p w:rsidR="0001150F" w:rsidP="00736814" w:rsidRDefault="0001150F" w14:paraId="475E11D1" w14:textId="3F89CA50">
      <w:pPr>
        <w:pStyle w:val="Heading2"/>
        <w:numPr>
          <w:ilvl w:val="0"/>
          <w:numId w:val="0"/>
        </w:numPr>
        <w:spacing w:before="240"/>
        <w:rPr>
          <w:rFonts w:eastAsia="Source Sans Pro Light" w:cs="Source Sans Pro Light"/>
        </w:rPr>
      </w:pPr>
      <w:r w:rsidRPr="580AF4CC">
        <w:rPr>
          <w:rFonts w:eastAsia="Source Sans Pro Light" w:cs="Source Sans Pro Light"/>
        </w:rPr>
        <w:t>Summary of employment details</w:t>
      </w:r>
    </w:p>
    <w:p w:rsidR="00CB21D2" w:rsidP="00C10024" w:rsidRDefault="0BDBD836" w14:paraId="1EB64C0A" w14:textId="4FFFB4C1">
      <w:pPr>
        <w:ind w:left="1440" w:hanging="1440"/>
        <w:rPr>
          <w:rFonts w:eastAsia="Source Sans Pro Light" w:cs="Source Sans Pro Light"/>
          <w:color w:val="000000" w:themeColor="text1"/>
        </w:rPr>
      </w:pPr>
      <w:r w:rsidRPr="580AF4CC">
        <w:rPr>
          <w:rFonts w:eastAsia="Source Sans Pro Light" w:cs="Source Sans Pro Light"/>
          <w:b/>
          <w:bCs/>
          <w:color w:val="000000" w:themeColor="text1"/>
        </w:rPr>
        <w:t>Job Title:</w:t>
      </w:r>
      <w:r w:rsidRPr="580AF4CC">
        <w:rPr>
          <w:rFonts w:eastAsia="Source Sans Pro Light" w:cs="Source Sans Pro Light"/>
          <w:color w:val="000000" w:themeColor="text1"/>
        </w:rPr>
        <w:t xml:space="preserve"> </w:t>
      </w:r>
      <w:r w:rsidR="00CB21D2">
        <w:tab/>
      </w:r>
      <w:r w:rsidR="00C10024">
        <w:t xml:space="preserve">Events and Partnerships Officer </w:t>
      </w:r>
      <w:r w:rsidR="00C10024">
        <w:br/>
      </w:r>
      <w:r w:rsidR="00C10024">
        <w:t xml:space="preserve">(with opportunity to be appointed or progress to </w:t>
      </w:r>
      <w:r w:rsidRPr="580AF4CC">
        <w:rPr>
          <w:rFonts w:eastAsia="Source Sans Pro Light" w:cs="Source Sans Pro Light"/>
          <w:color w:val="000000" w:themeColor="text1"/>
        </w:rPr>
        <w:t>Business Development Manager</w:t>
      </w:r>
      <w:r w:rsidR="00C10024">
        <w:rPr>
          <w:rFonts w:eastAsia="Source Sans Pro Light" w:cs="Source Sans Pro Light"/>
          <w:color w:val="000000" w:themeColor="text1"/>
        </w:rPr>
        <w:t>)</w:t>
      </w:r>
      <w:r w:rsidRPr="580AF4CC">
        <w:rPr>
          <w:rFonts w:eastAsia="Source Sans Pro Light" w:cs="Source Sans Pro Light"/>
          <w:color w:val="000000" w:themeColor="text1"/>
        </w:rPr>
        <w:t xml:space="preserve"> </w:t>
      </w:r>
    </w:p>
    <w:p w:rsidR="00CB21D2" w:rsidP="00752751" w:rsidRDefault="0BDBD836" w14:paraId="67E95C54" w14:textId="64D87010">
      <w:pPr>
        <w:ind w:left="1440" w:hanging="1440"/>
        <w:rPr>
          <w:rFonts w:eastAsia="Source Sans Pro Light" w:cs="Source Sans Pro Light"/>
          <w:color w:val="000000" w:themeColor="text1"/>
        </w:rPr>
      </w:pPr>
      <w:r w:rsidRPr="580AF4CC">
        <w:rPr>
          <w:rFonts w:eastAsia="Source Sans Pro Light" w:cs="Source Sans Pro Light"/>
          <w:b/>
          <w:bCs/>
          <w:color w:val="000000" w:themeColor="text1"/>
        </w:rPr>
        <w:t xml:space="preserve">Salary: </w:t>
      </w:r>
      <w:r w:rsidR="00CB21D2">
        <w:tab/>
      </w:r>
      <w:r w:rsidRPr="580AF4CC">
        <w:rPr>
          <w:rFonts w:eastAsia="Source Sans Pro Light" w:cs="Source Sans Pro Light"/>
          <w:color w:val="000000" w:themeColor="text1"/>
        </w:rPr>
        <w:t>£3</w:t>
      </w:r>
      <w:r w:rsidR="00890C75">
        <w:rPr>
          <w:rFonts w:eastAsia="Source Sans Pro Light" w:cs="Source Sans Pro Light"/>
          <w:color w:val="000000" w:themeColor="text1"/>
        </w:rPr>
        <w:t xml:space="preserve">0,900 </w:t>
      </w:r>
      <w:r w:rsidRPr="580AF4CC">
        <w:rPr>
          <w:rFonts w:eastAsia="Source Sans Pro Light" w:cs="Source Sans Pro Light"/>
          <w:color w:val="000000" w:themeColor="text1"/>
        </w:rPr>
        <w:t>p.a.</w:t>
      </w:r>
      <w:r w:rsidR="00890C75">
        <w:rPr>
          <w:rFonts w:eastAsia="Source Sans Pro Light" w:cs="Source Sans Pro Light"/>
          <w:color w:val="000000" w:themeColor="text1"/>
        </w:rPr>
        <w:t xml:space="preserve"> </w:t>
      </w:r>
      <w:r w:rsidR="00752751">
        <w:rPr>
          <w:rFonts w:eastAsia="Source Sans Pro Light" w:cs="Source Sans Pro Light"/>
          <w:color w:val="000000" w:themeColor="text1"/>
        </w:rPr>
        <w:br/>
      </w:r>
      <w:r w:rsidR="00D61761">
        <w:rPr>
          <w:rFonts w:eastAsia="Source Sans Pro Light" w:cs="Source Sans Pro Light"/>
          <w:color w:val="000000" w:themeColor="text1"/>
        </w:rPr>
        <w:t>(up to £36,000 for exceptional candidates who can fulfil the Business</w:t>
      </w:r>
      <w:r w:rsidR="00AA52EC">
        <w:rPr>
          <w:rFonts w:eastAsia="Source Sans Pro Light" w:cs="Source Sans Pro Light"/>
          <w:color w:val="000000" w:themeColor="text1"/>
        </w:rPr>
        <w:t xml:space="preserve"> Development Manager role)</w:t>
      </w:r>
    </w:p>
    <w:p w:rsidR="00CB21D2" w:rsidP="580AF4CC" w:rsidRDefault="0BDBD836" w14:paraId="564A3024" w14:textId="75CFAB63">
      <w:pPr>
        <w:rPr>
          <w:rFonts w:eastAsia="Source Sans Pro Light" w:cs="Source Sans Pro Light"/>
          <w:color w:val="000000" w:themeColor="text1"/>
        </w:rPr>
      </w:pPr>
      <w:r w:rsidRPr="580AF4CC">
        <w:rPr>
          <w:rFonts w:eastAsia="Source Sans Pro Light" w:cs="Source Sans Pro Light"/>
          <w:b/>
          <w:bCs/>
          <w:color w:val="000000" w:themeColor="text1"/>
        </w:rPr>
        <w:t>Hours</w:t>
      </w:r>
      <w:r w:rsidRPr="580AF4CC">
        <w:rPr>
          <w:rFonts w:eastAsia="Source Sans Pro Light" w:cs="Source Sans Pro Light"/>
          <w:color w:val="000000" w:themeColor="text1"/>
        </w:rPr>
        <w:t xml:space="preserve">: </w:t>
      </w:r>
      <w:r w:rsidR="00CB21D2">
        <w:tab/>
      </w:r>
      <w:r w:rsidR="00CB21D2">
        <w:tab/>
      </w:r>
      <w:r w:rsidRPr="580AF4CC">
        <w:rPr>
          <w:rFonts w:eastAsia="Source Sans Pro Light" w:cs="Source Sans Pro Light"/>
          <w:color w:val="000000" w:themeColor="text1"/>
        </w:rPr>
        <w:t>full time (37</w:t>
      </w:r>
      <w:r w:rsidR="00692C86">
        <w:rPr>
          <w:rFonts w:eastAsia="Source Sans Pro Light" w:cs="Source Sans Pro Light"/>
          <w:color w:val="000000" w:themeColor="text1"/>
        </w:rPr>
        <w:t>.5</w:t>
      </w:r>
      <w:r w:rsidRPr="580AF4CC">
        <w:rPr>
          <w:rFonts w:eastAsia="Source Sans Pro Light" w:cs="Source Sans Pro Light"/>
          <w:color w:val="000000" w:themeColor="text1"/>
        </w:rPr>
        <w:t xml:space="preserve"> hours per week) with a 3-month probationary period </w:t>
      </w:r>
    </w:p>
    <w:p w:rsidR="00CB21D2" w:rsidP="580AF4CC" w:rsidRDefault="0BDBD836" w14:paraId="5DEB0D1E" w14:textId="6B697E31">
      <w:pPr>
        <w:rPr>
          <w:rFonts w:eastAsia="Source Sans Pro Light" w:cs="Source Sans Pro Light"/>
          <w:color w:val="000000" w:themeColor="text1"/>
        </w:rPr>
      </w:pPr>
      <w:r w:rsidRPr="51BBC6CA">
        <w:rPr>
          <w:rFonts w:eastAsia="Source Sans Pro Light" w:cs="Source Sans Pro Light"/>
          <w:b/>
          <w:bCs/>
          <w:color w:val="000000" w:themeColor="text1"/>
        </w:rPr>
        <w:t xml:space="preserve">Reporting to: </w:t>
      </w:r>
      <w:r>
        <w:tab/>
      </w:r>
      <w:r w:rsidRPr="51BBC6CA" w:rsidR="157658E8">
        <w:rPr>
          <w:rFonts w:eastAsia="Source Sans Pro Light" w:cs="Source Sans Pro Light"/>
          <w:color w:val="000000" w:themeColor="text1"/>
        </w:rPr>
        <w:t>UK Operations Manager</w:t>
      </w:r>
    </w:p>
    <w:p w:rsidR="00CB21D2" w:rsidP="580AF4CC" w:rsidRDefault="0BDBD836" w14:paraId="73C495FF" w14:textId="310BE591">
      <w:pPr>
        <w:ind w:left="1418" w:hanging="1418"/>
        <w:rPr>
          <w:rFonts w:eastAsia="Source Sans Pro Light" w:cs="Source Sans Pro Light"/>
          <w:color w:val="000000" w:themeColor="text1"/>
        </w:rPr>
      </w:pPr>
      <w:r w:rsidRPr="580AF4CC">
        <w:rPr>
          <w:rFonts w:eastAsia="Source Sans Pro Light" w:cs="Source Sans Pro Light"/>
          <w:b/>
          <w:bCs/>
          <w:color w:val="000000" w:themeColor="text1"/>
        </w:rPr>
        <w:t xml:space="preserve">Holidays: </w:t>
      </w:r>
      <w:r w:rsidR="00CB21D2">
        <w:tab/>
      </w:r>
      <w:r w:rsidRPr="580AF4CC">
        <w:rPr>
          <w:rFonts w:eastAsia="Source Sans Pro Light" w:cs="Source Sans Pro Light"/>
          <w:color w:val="000000" w:themeColor="text1"/>
        </w:rPr>
        <w:t>25 days per year plus 3 days shutdown between Christmas and New Year</w:t>
      </w:r>
      <w:r w:rsidRPr="580AF4CC">
        <w:rPr>
          <w:rFonts w:eastAsia="Source Sans Pro Light" w:cs="Source Sans Pro Light"/>
          <w:b/>
          <w:bCs/>
          <w:color w:val="000000" w:themeColor="text1"/>
        </w:rPr>
        <w:t xml:space="preserve"> </w:t>
      </w:r>
      <w:r w:rsidRPr="580AF4CC">
        <w:rPr>
          <w:rFonts w:eastAsia="Source Sans Pro Light" w:cs="Source Sans Pro Light"/>
          <w:color w:val="000000" w:themeColor="text1"/>
        </w:rPr>
        <w:t>and</w:t>
      </w:r>
      <w:r w:rsidRPr="580AF4CC">
        <w:rPr>
          <w:rFonts w:eastAsia="Source Sans Pro Light" w:cs="Source Sans Pro Light"/>
          <w:b/>
          <w:bCs/>
          <w:color w:val="000000" w:themeColor="text1"/>
        </w:rPr>
        <w:t xml:space="preserve"> </w:t>
      </w:r>
      <w:r w:rsidRPr="580AF4CC">
        <w:rPr>
          <w:rFonts w:eastAsia="Source Sans Pro Light" w:cs="Source Sans Pro Light"/>
          <w:color w:val="000000" w:themeColor="text1"/>
        </w:rPr>
        <w:t>all public holidays in the UK nation where the post is based</w:t>
      </w:r>
    </w:p>
    <w:p w:rsidR="00CB21D2" w:rsidP="580AF4CC" w:rsidRDefault="0BDBD836" w14:paraId="45E927CB" w14:textId="79950447">
      <w:pPr>
        <w:rPr>
          <w:rFonts w:eastAsia="Source Sans Pro Light" w:cs="Source Sans Pro Light"/>
          <w:color w:val="000000" w:themeColor="text1"/>
        </w:rPr>
      </w:pPr>
      <w:r w:rsidRPr="580AF4CC">
        <w:rPr>
          <w:rFonts w:eastAsia="Source Sans Pro Light" w:cs="Source Sans Pro Light"/>
          <w:b/>
          <w:bCs/>
          <w:color w:val="000000" w:themeColor="text1"/>
        </w:rPr>
        <w:t xml:space="preserve">Pension: </w:t>
      </w:r>
      <w:r w:rsidR="00CB21D2">
        <w:tab/>
      </w:r>
      <w:r w:rsidRPr="580AF4CC">
        <w:rPr>
          <w:rFonts w:eastAsia="Source Sans Pro Light" w:cs="Source Sans Pro Light"/>
          <w:color w:val="000000" w:themeColor="text1"/>
        </w:rPr>
        <w:t xml:space="preserve">as per statutory auto-enrolment requirements </w:t>
      </w:r>
    </w:p>
    <w:p w:rsidR="00CB21D2" w:rsidP="580AF4CC" w:rsidRDefault="0BDBD836" w14:paraId="4D4D312E" w14:textId="5C68ED68">
      <w:pPr>
        <w:rPr>
          <w:rFonts w:eastAsia="Source Sans Pro Light" w:cs="Source Sans Pro Light"/>
          <w:color w:val="000000" w:themeColor="text1"/>
        </w:rPr>
      </w:pPr>
      <w:r w:rsidRPr="580AF4CC">
        <w:rPr>
          <w:rFonts w:eastAsia="Source Sans Pro Light" w:cs="Source Sans Pro Light"/>
          <w:b/>
          <w:bCs/>
          <w:color w:val="000000" w:themeColor="text1"/>
        </w:rPr>
        <w:t>Location</w:t>
      </w:r>
      <w:r w:rsidRPr="580AF4CC">
        <w:rPr>
          <w:rFonts w:eastAsia="Source Sans Pro Light" w:cs="Source Sans Pro Light"/>
          <w:color w:val="000000" w:themeColor="text1"/>
        </w:rPr>
        <w:t xml:space="preserve">: </w:t>
      </w:r>
      <w:r w:rsidR="00CB21D2">
        <w:tab/>
      </w:r>
      <w:r w:rsidRPr="580AF4CC">
        <w:rPr>
          <w:rFonts w:eastAsia="Source Sans Pro Light" w:cs="Source Sans Pro Light"/>
          <w:color w:val="000000" w:themeColor="text1"/>
        </w:rPr>
        <w:t>Working from home or from an agreed shared workspace anywhere in the UK</w:t>
      </w:r>
    </w:p>
    <w:p w:rsidR="00EB4479" w:rsidP="580AF4CC" w:rsidRDefault="00EB4479" w14:paraId="192E22DD" w14:textId="0916DDF2">
      <w:pPr>
        <w:pStyle w:val="Heading2"/>
        <w:numPr>
          <w:ilvl w:val="0"/>
          <w:numId w:val="0"/>
        </w:numPr>
        <w:rPr>
          <w:rFonts w:eastAsia="Source Sans Pro Light" w:cs="Source Sans Pro Light"/>
        </w:rPr>
      </w:pPr>
      <w:r w:rsidRPr="580AF4CC">
        <w:rPr>
          <w:rFonts w:eastAsia="Source Sans Pro Light" w:cs="Source Sans Pro Light"/>
        </w:rPr>
        <w:t>About the Network</w:t>
      </w:r>
    </w:p>
    <w:p w:rsidR="00656FE6" w:rsidP="580AF4CC" w:rsidRDefault="00656FE6" w14:paraId="1F9ADD71" w14:textId="60C5EDB0">
      <w:pPr>
        <w:rPr>
          <w:rFonts w:eastAsia="Source Sans Pro Light" w:cs="Source Sans Pro Light"/>
        </w:rPr>
      </w:pPr>
      <w:r w:rsidRPr="580AF4CC">
        <w:rPr>
          <w:rFonts w:eastAsia="Source Sans Pro Light" w:cs="Source Sans Pro Light"/>
        </w:rPr>
        <w:t xml:space="preserve">Bringing historic buildings and spaces back to life brings joy to so many people. It restores local pride and identity and creates jobs, workplaces, visitor attractions, educational facilities, arts venues and more. </w:t>
      </w:r>
      <w:r w:rsidRPr="580AF4CC" w:rsidR="00B0447A">
        <w:rPr>
          <w:rFonts w:eastAsia="Source Sans Pro Light" w:cs="Source Sans Pro Light"/>
        </w:rPr>
        <w:t xml:space="preserve">By reusing existing buildings our members are </w:t>
      </w:r>
      <w:r w:rsidRPr="580AF4CC" w:rsidR="00DE2B05">
        <w:rPr>
          <w:rFonts w:eastAsia="Source Sans Pro Light" w:cs="Source Sans Pro Light"/>
        </w:rPr>
        <w:t xml:space="preserve">retaining embodied carbon and challenging the </w:t>
      </w:r>
      <w:r w:rsidRPr="580AF4CC" w:rsidR="00D85438">
        <w:rPr>
          <w:rFonts w:eastAsia="Source Sans Pro Light" w:cs="Source Sans Pro Light"/>
        </w:rPr>
        <w:t xml:space="preserve">notion that regeneration means demolish and rebuild. </w:t>
      </w:r>
      <w:r w:rsidRPr="580AF4CC">
        <w:rPr>
          <w:rFonts w:eastAsia="Source Sans Pro Light" w:cs="Source Sans Pro Light"/>
        </w:rPr>
        <w:t xml:space="preserve">There are thousands of people undertaking this amazing work, either professionally or as volunteers, in all parts of the UK. </w:t>
      </w:r>
    </w:p>
    <w:p w:rsidR="00656FE6" w:rsidP="580AF4CC" w:rsidRDefault="38C7BFA9" w14:paraId="132E048E" w14:textId="5B7ACD13">
      <w:pPr>
        <w:rPr>
          <w:rFonts w:eastAsia="Source Sans Pro Light" w:cs="Source Sans Pro Light"/>
        </w:rPr>
      </w:pPr>
      <w:r w:rsidRPr="2D99AFA6">
        <w:rPr>
          <w:rFonts w:eastAsia="Source Sans Pro Light" w:cs="Source Sans Pro Light"/>
        </w:rPr>
        <w:t xml:space="preserve">The </w:t>
      </w:r>
      <w:r w:rsidRPr="2D99AFA6" w:rsidR="00656FE6">
        <w:rPr>
          <w:rFonts w:eastAsia="Source Sans Pro Light" w:cs="Source Sans Pro Light"/>
        </w:rPr>
        <w:t xml:space="preserve">Heritage Network is the membership body for community organisations, charities and social enterprises that are saving, restoring and managing historic buildings, parks, gardens, canals and railways. Our membership includes both organisations specifically set up to save heritage sites and community organisations that deliver other types of services </w:t>
      </w:r>
      <w:r w:rsidRPr="2D99AFA6" w:rsidR="712E0A04">
        <w:rPr>
          <w:rFonts w:eastAsia="Source Sans Pro Light" w:cs="Source Sans Pro Light"/>
        </w:rPr>
        <w:t xml:space="preserve">who </w:t>
      </w:r>
      <w:r w:rsidRPr="2D99AFA6" w:rsidR="00656FE6">
        <w:rPr>
          <w:rFonts w:eastAsia="Source Sans Pro Light" w:cs="Source Sans Pro Light"/>
        </w:rPr>
        <w:t>have chosen to operate from historic buildings and spaces. We also welcome individuals, businesses and local authorities that support local heritage action. Together we organise conferences, site visits, meetings and online resources where we can network and learn from each other and meet experts and funders.</w:t>
      </w:r>
    </w:p>
    <w:p w:rsidR="00656FE6" w:rsidP="580AF4CC" w:rsidRDefault="00656FE6" w14:paraId="67718085" w14:textId="77777777">
      <w:pPr>
        <w:rPr>
          <w:rFonts w:eastAsia="Source Sans Pro Light" w:cs="Source Sans Pro Light"/>
        </w:rPr>
      </w:pPr>
      <w:r w:rsidRPr="580AF4CC">
        <w:rPr>
          <w:rFonts w:eastAsia="Source Sans Pro Light" w:cs="Source Sans Pro Light"/>
        </w:rPr>
        <w:t>We…</w:t>
      </w:r>
    </w:p>
    <w:p w:rsidR="00257A54" w:rsidP="580AF4CC" w:rsidRDefault="00656FE6" w14:paraId="205EE967" w14:textId="0FF263BB">
      <w:pPr>
        <w:pStyle w:val="ListParagraph"/>
        <w:numPr>
          <w:ilvl w:val="0"/>
          <w:numId w:val="34"/>
        </w:numPr>
        <w:rPr>
          <w:rFonts w:eastAsia="Source Sans Pro Light" w:cs="Source Sans Pro Light"/>
        </w:rPr>
      </w:pPr>
      <w:r w:rsidRPr="580AF4CC">
        <w:rPr>
          <w:rFonts w:eastAsia="Source Sans Pro Light" w:cs="Source Sans Pro Light"/>
        </w:rPr>
        <w:t>Encourage people to get involved in saving local heritage buildings and places by forming new community organisations or working through existing ones</w:t>
      </w:r>
    </w:p>
    <w:p w:rsidR="00257A54" w:rsidP="580AF4CC" w:rsidRDefault="00656FE6" w14:paraId="38900B6A" w14:textId="49CE71D9">
      <w:pPr>
        <w:pStyle w:val="ListParagraph"/>
        <w:numPr>
          <w:ilvl w:val="0"/>
          <w:numId w:val="34"/>
        </w:numPr>
        <w:rPr>
          <w:rFonts w:eastAsia="Source Sans Pro Light" w:cs="Source Sans Pro Light"/>
        </w:rPr>
      </w:pPr>
      <w:r w:rsidRPr="580AF4CC">
        <w:rPr>
          <w:rFonts w:eastAsia="Source Sans Pro Light" w:cs="Source Sans Pro Light"/>
        </w:rPr>
        <w:t>Support these organisations to restore and reuse local heritage by providing information, advice, training, networking and peer-to-peer learning</w:t>
      </w:r>
    </w:p>
    <w:p w:rsidR="00302099" w:rsidP="580AF4CC" w:rsidRDefault="00656FE6" w14:paraId="08C006B8" w14:textId="77777777">
      <w:pPr>
        <w:pStyle w:val="ListParagraph"/>
        <w:numPr>
          <w:ilvl w:val="0"/>
          <w:numId w:val="34"/>
        </w:numPr>
        <w:rPr>
          <w:rFonts w:eastAsia="Source Sans Pro Light" w:cs="Source Sans Pro Light"/>
        </w:rPr>
      </w:pPr>
      <w:r w:rsidRPr="580AF4CC">
        <w:rPr>
          <w:rFonts w:eastAsia="Source Sans Pro Light" w:cs="Source Sans Pro Light"/>
        </w:rPr>
        <w:t>Champion the work and raise the visibility of community heritage organisations and highlight the range of public benefits they provide</w:t>
      </w:r>
    </w:p>
    <w:p w:rsidR="00656FE6" w:rsidP="580AF4CC" w:rsidRDefault="00656FE6" w14:paraId="2A036FBD" w14:textId="2B8AD953">
      <w:pPr>
        <w:pStyle w:val="ListParagraph"/>
        <w:numPr>
          <w:ilvl w:val="0"/>
          <w:numId w:val="34"/>
        </w:numPr>
        <w:rPr>
          <w:rFonts w:eastAsia="Source Sans Pro Light" w:cs="Source Sans Pro Light"/>
        </w:rPr>
      </w:pPr>
      <w:r w:rsidRPr="580AF4CC">
        <w:rPr>
          <w:rFonts w:eastAsia="Source Sans Pro Light" w:cs="Source Sans Pro Light"/>
        </w:rPr>
        <w:t>Advocate for a legislative, policy and funding environment that facilitates grassroots action for heritage.</w:t>
      </w:r>
    </w:p>
    <w:p w:rsidR="005E2218" w:rsidP="580AF4CC" w:rsidRDefault="005E2218" w14:paraId="4BCCAA5D" w14:textId="011AFBF9">
      <w:pPr>
        <w:pStyle w:val="ListParagraph"/>
        <w:numPr>
          <w:ilvl w:val="0"/>
          <w:numId w:val="34"/>
        </w:numPr>
        <w:rPr>
          <w:rFonts w:eastAsia="Source Sans Pro Light" w:cs="Source Sans Pro Light"/>
        </w:rPr>
      </w:pPr>
      <w:r w:rsidRPr="580AF4CC">
        <w:rPr>
          <w:rFonts w:eastAsia="Source Sans Pro Light" w:cs="Source Sans Pro Light"/>
        </w:rPr>
        <w:t>Promote diversity and inclusion in the heritage sector</w:t>
      </w:r>
      <w:r w:rsidRPr="580AF4CC" w:rsidR="0021603F">
        <w:rPr>
          <w:rFonts w:eastAsia="Source Sans Pro Light" w:cs="Source Sans Pro Light"/>
        </w:rPr>
        <w:t xml:space="preserve">. </w:t>
      </w:r>
    </w:p>
    <w:p w:rsidR="006A02C5" w:rsidP="580AF4CC" w:rsidRDefault="00656FE6" w14:paraId="109D1649" w14:textId="11DE6789">
      <w:pPr>
        <w:keepNext/>
        <w:rPr>
          <w:rFonts w:eastAsia="Source Sans Pro Light" w:cs="Source Sans Pro Light"/>
        </w:rPr>
      </w:pPr>
      <w:r w:rsidRPr="51BBC6CA">
        <w:rPr>
          <w:rFonts w:eastAsia="Source Sans Pro Light" w:cs="Source Sans Pro Light"/>
        </w:rPr>
        <w:t xml:space="preserve">The Network is growing and currently has over </w:t>
      </w:r>
      <w:r w:rsidRPr="51BBC6CA" w:rsidR="00052BA4">
        <w:rPr>
          <w:rFonts w:eastAsia="Source Sans Pro Light" w:cs="Source Sans Pro Light"/>
        </w:rPr>
        <w:t>1,0</w:t>
      </w:r>
      <w:r w:rsidRPr="51BBC6CA" w:rsidR="47EEB9B2">
        <w:rPr>
          <w:rFonts w:eastAsia="Source Sans Pro Light" w:cs="Source Sans Pro Light"/>
        </w:rPr>
        <w:t>00</w:t>
      </w:r>
      <w:r w:rsidRPr="51BBC6CA">
        <w:rPr>
          <w:rFonts w:eastAsia="Source Sans Pro Light" w:cs="Source Sans Pro Light"/>
        </w:rPr>
        <w:t xml:space="preserve"> members</w:t>
      </w:r>
      <w:r w:rsidRPr="51BBC6CA" w:rsidR="00502DDC">
        <w:rPr>
          <w:rFonts w:eastAsia="Source Sans Pro Light" w:cs="Source Sans Pro Light"/>
        </w:rPr>
        <w:t xml:space="preserve"> and </w:t>
      </w:r>
      <w:r w:rsidRPr="51BBC6CA" w:rsidR="006A02C5">
        <w:rPr>
          <w:rFonts w:eastAsia="Source Sans Pro Light" w:cs="Source Sans Pro Light"/>
        </w:rPr>
        <w:t xml:space="preserve">a staff </w:t>
      </w:r>
      <w:r w:rsidRPr="51BBC6CA" w:rsidR="001F2490">
        <w:rPr>
          <w:rFonts w:eastAsia="Source Sans Pro Light" w:cs="Source Sans Pro Light"/>
        </w:rPr>
        <w:t xml:space="preserve">team </w:t>
      </w:r>
      <w:r w:rsidRPr="51BBC6CA" w:rsidR="00052BA4">
        <w:rPr>
          <w:rFonts w:eastAsia="Source Sans Pro Light" w:cs="Source Sans Pro Light"/>
        </w:rPr>
        <w:t>of 1</w:t>
      </w:r>
      <w:r w:rsidRPr="51BBC6CA" w:rsidR="4CACD57F">
        <w:rPr>
          <w:rFonts w:eastAsia="Source Sans Pro Light" w:cs="Source Sans Pro Light"/>
        </w:rPr>
        <w:t>1</w:t>
      </w:r>
      <w:r w:rsidRPr="51BBC6CA" w:rsidR="00704B4B">
        <w:rPr>
          <w:rFonts w:eastAsia="Source Sans Pro Light" w:cs="Source Sans Pro Light"/>
        </w:rPr>
        <w:t>. The staff are currently</w:t>
      </w:r>
      <w:r w:rsidRPr="51BBC6CA" w:rsidR="00277B1C">
        <w:rPr>
          <w:rFonts w:eastAsia="Source Sans Pro Light" w:cs="Source Sans Pro Light"/>
        </w:rPr>
        <w:t>:</w:t>
      </w:r>
    </w:p>
    <w:p w:rsidR="006A02C5" w:rsidP="580AF4CC" w:rsidRDefault="006A02C5" w14:paraId="756CA597" w14:textId="77777777">
      <w:pPr>
        <w:keepNext/>
        <w:rPr>
          <w:rFonts w:eastAsia="Source Sans Pro Light" w:cs="Source Sans Pro Light"/>
        </w:rPr>
      </w:pPr>
      <w:r w:rsidRPr="580AF4CC">
        <w:rPr>
          <w:rFonts w:eastAsia="Source Sans Pro Light" w:cs="Source Sans Pro Light"/>
        </w:rPr>
        <w:t>David Tittle, Chief Executive</w:t>
      </w:r>
    </w:p>
    <w:p w:rsidR="006A02C5" w:rsidP="580AF4CC" w:rsidRDefault="006A02C5" w14:paraId="64197F19" w14:textId="7D9DD829">
      <w:pPr>
        <w:keepNext/>
        <w:rPr>
          <w:rFonts w:eastAsia="Source Sans Pro Light" w:cs="Source Sans Pro Light"/>
        </w:rPr>
      </w:pPr>
      <w:r w:rsidRPr="51BBC6CA">
        <w:rPr>
          <w:rFonts w:eastAsia="Source Sans Pro Light" w:cs="Source Sans Pro Light"/>
        </w:rPr>
        <w:t xml:space="preserve">Vicki Cox, Membership </w:t>
      </w:r>
      <w:r w:rsidRPr="51BBC6CA" w:rsidR="0F59A606">
        <w:rPr>
          <w:rFonts w:eastAsia="Source Sans Pro Light" w:cs="Source Sans Pro Light"/>
        </w:rPr>
        <w:t>and Digital Manager</w:t>
      </w:r>
    </w:p>
    <w:p w:rsidR="006A02C5" w:rsidP="580AF4CC" w:rsidRDefault="006A02C5" w14:paraId="412DDBFE" w14:textId="3CE51820">
      <w:pPr>
        <w:rPr>
          <w:rFonts w:eastAsia="Source Sans Pro Light" w:cs="Source Sans Pro Light"/>
        </w:rPr>
      </w:pPr>
      <w:r w:rsidRPr="51BBC6CA">
        <w:rPr>
          <w:rFonts w:eastAsia="Source Sans Pro Light" w:cs="Source Sans Pro Light"/>
        </w:rPr>
        <w:t xml:space="preserve">Beverley Gormley, </w:t>
      </w:r>
      <w:r w:rsidRPr="51BBC6CA" w:rsidR="12F639D9">
        <w:rPr>
          <w:rFonts w:eastAsia="Source Sans Pro Light" w:cs="Source Sans Pro Light"/>
        </w:rPr>
        <w:t>UK Operations Manager</w:t>
      </w:r>
    </w:p>
    <w:p w:rsidR="00EC4EA9" w:rsidP="580AF4CC" w:rsidRDefault="006A02C5" w14:paraId="22484DC8" w14:textId="3145AAB1">
      <w:pPr>
        <w:rPr>
          <w:rFonts w:eastAsia="Source Sans Pro Light" w:cs="Source Sans Pro Light"/>
        </w:rPr>
      </w:pPr>
      <w:r w:rsidRPr="580AF4CC">
        <w:rPr>
          <w:rFonts w:eastAsia="Source Sans Pro Light" w:cs="Source Sans Pro Light"/>
        </w:rPr>
        <w:t xml:space="preserve">Sarah Pearce, Development </w:t>
      </w:r>
      <w:r w:rsidRPr="580AF4CC" w:rsidR="72BB84AB">
        <w:rPr>
          <w:rFonts w:eastAsia="Source Sans Pro Light" w:cs="Source Sans Pro Light"/>
        </w:rPr>
        <w:t>and Outreach Manager</w:t>
      </w:r>
    </w:p>
    <w:p w:rsidR="004D1620" w:rsidP="580AF4CC" w:rsidRDefault="004D1620" w14:paraId="17A7739E" w14:textId="058B5C45">
      <w:pPr>
        <w:rPr>
          <w:rFonts w:eastAsia="Source Sans Pro Light" w:cs="Source Sans Pro Light"/>
        </w:rPr>
      </w:pPr>
      <w:r w:rsidRPr="580AF4CC">
        <w:rPr>
          <w:rFonts w:eastAsia="Source Sans Pro Light" w:cs="Source Sans Pro Light"/>
        </w:rPr>
        <w:t>Izabella Ma</w:t>
      </w:r>
      <w:r w:rsidRPr="580AF4CC" w:rsidR="0004059C">
        <w:rPr>
          <w:rFonts w:eastAsia="Source Sans Pro Light" w:cs="Source Sans Pro Light"/>
        </w:rPr>
        <w:t>a</w:t>
      </w:r>
      <w:r w:rsidRPr="580AF4CC">
        <w:rPr>
          <w:rFonts w:eastAsia="Source Sans Pro Light" w:cs="Source Sans Pro Light"/>
        </w:rPr>
        <w:t xml:space="preserve">r, </w:t>
      </w:r>
      <w:r w:rsidR="00F52EAC">
        <w:rPr>
          <w:rFonts w:eastAsia="Source Sans Pro Light" w:cs="Source Sans Pro Light"/>
        </w:rPr>
        <w:t>Development and Outreach Officer for Wales and Conference Organiser</w:t>
      </w:r>
    </w:p>
    <w:p w:rsidR="00C43DF7" w:rsidP="580AF4CC" w:rsidRDefault="00C43DF7" w14:paraId="78E5CC12" w14:textId="45A45F9B">
      <w:pPr>
        <w:rPr>
          <w:rFonts w:eastAsia="Source Sans Pro Light" w:cs="Source Sans Pro Light"/>
        </w:rPr>
      </w:pPr>
      <w:r>
        <w:rPr>
          <w:rFonts w:eastAsia="Source Sans Pro Light" w:cs="Source Sans Pro Light"/>
        </w:rPr>
        <w:t xml:space="preserve">Charlotte Tomlinson, </w:t>
      </w:r>
      <w:r w:rsidRPr="580AF4CC">
        <w:rPr>
          <w:rFonts w:eastAsia="Source Sans Pro Light" w:cs="Source Sans Pro Light"/>
        </w:rPr>
        <w:t>Development and Outreach Officer for England</w:t>
      </w:r>
    </w:p>
    <w:p w:rsidR="00C43DF7" w:rsidP="00C43DF7" w:rsidRDefault="00C43DF7" w14:paraId="71661752" w14:textId="427017A5">
      <w:pPr>
        <w:rPr>
          <w:rFonts w:eastAsia="Source Sans Pro Light" w:cs="Source Sans Pro Light"/>
        </w:rPr>
      </w:pPr>
      <w:r w:rsidRPr="00C43DF7">
        <w:rPr>
          <w:rFonts w:eastAsia="Source Sans Pro Light" w:cs="Source Sans Pro Light"/>
        </w:rPr>
        <w:t>Beth Crockett, Marketing and Communications Officer</w:t>
      </w:r>
    </w:p>
    <w:p w:rsidR="00C43DF7" w:rsidP="00C43DF7" w:rsidRDefault="00C43DF7" w14:paraId="131209CD" w14:textId="28278CBE">
      <w:pPr>
        <w:rPr>
          <w:rFonts w:eastAsia="Source Sans Pro Light" w:cs="Source Sans Pro Light"/>
        </w:rPr>
      </w:pPr>
      <w:r>
        <w:rPr>
          <w:rFonts w:eastAsia="Source Sans Pro Light" w:cs="Source Sans Pro Light"/>
        </w:rPr>
        <w:t xml:space="preserve">Sophie Bodenham, </w:t>
      </w:r>
      <w:r w:rsidRPr="580AF4CC">
        <w:rPr>
          <w:rFonts w:eastAsia="Source Sans Pro Light" w:cs="Source Sans Pro Light"/>
        </w:rPr>
        <w:t>Heritage Trainee (England)</w:t>
      </w:r>
    </w:p>
    <w:p w:rsidR="00C43DF7" w:rsidP="580AF4CC" w:rsidRDefault="00C43DF7" w14:paraId="3BB35A57" w14:textId="4BE87317">
      <w:pPr>
        <w:rPr>
          <w:rFonts w:eastAsia="Source Sans Pro Light" w:cs="Source Sans Pro Light"/>
        </w:rPr>
      </w:pPr>
      <w:r>
        <w:rPr>
          <w:rFonts w:eastAsia="Source Sans Pro Light" w:cs="Source Sans Pro Light"/>
        </w:rPr>
        <w:t xml:space="preserve">Phoebe </w:t>
      </w:r>
      <w:r w:rsidR="003B6C70">
        <w:rPr>
          <w:rFonts w:eastAsia="Source Sans Pro Light" w:cs="Source Sans Pro Light"/>
        </w:rPr>
        <w:t xml:space="preserve">Shanley, </w:t>
      </w:r>
      <w:r w:rsidRPr="580AF4CC" w:rsidR="003B6C70">
        <w:rPr>
          <w:rFonts w:eastAsia="Source Sans Pro Light" w:cs="Source Sans Pro Light"/>
        </w:rPr>
        <w:t>Heritage Trainee (UK)</w:t>
      </w:r>
    </w:p>
    <w:p w:rsidR="004D1620" w:rsidP="580AF4CC" w:rsidRDefault="00C43DF7" w14:paraId="3D3083E7" w14:textId="516DB5E6">
      <w:pPr>
        <w:rPr>
          <w:rFonts w:eastAsia="Source Sans Pro Light" w:cs="Source Sans Pro Light"/>
        </w:rPr>
      </w:pPr>
      <w:r w:rsidRPr="51BBC6CA">
        <w:rPr>
          <w:rFonts w:eastAsia="Source Sans Pro Light" w:cs="Source Sans Pro Light"/>
        </w:rPr>
        <w:t>Samya Kelly</w:t>
      </w:r>
      <w:r w:rsidRPr="51BBC6CA" w:rsidR="0E8957C0">
        <w:rPr>
          <w:rFonts w:eastAsia="Source Sans Pro Light" w:cs="Source Sans Pro Light"/>
        </w:rPr>
        <w:t>, Heritage Trainee (Scotland)</w:t>
      </w:r>
    </w:p>
    <w:p w:rsidR="3B4D8537" w:rsidP="51BBC6CA" w:rsidRDefault="3B4D8537" w14:paraId="6E511C72" w14:textId="2986439C">
      <w:pPr>
        <w:rPr>
          <w:rFonts w:eastAsia="Source Sans Pro Light" w:cs="Source Sans Pro Light"/>
        </w:rPr>
      </w:pPr>
      <w:r w:rsidRPr="51BBC6CA">
        <w:rPr>
          <w:rFonts w:eastAsia="Source Sans Pro Light" w:cs="Source Sans Pro Light"/>
        </w:rPr>
        <w:t>Fran Healey, Finance Officer</w:t>
      </w:r>
    </w:p>
    <w:p w:rsidRPr="009F784B" w:rsidR="009F784B" w:rsidP="51BBC6CA" w:rsidRDefault="009F784B" w14:paraId="25448EEB" w14:textId="727555D9">
      <w:pPr>
        <w:rPr>
          <w:rFonts w:eastAsia="Source Sans Pro Light" w:cs="Source Sans Pro Light"/>
          <w:color w:val="000000" w:themeColor="text1"/>
          <w:lang w:val="en-US"/>
        </w:rPr>
      </w:pPr>
      <w:r>
        <w:rPr>
          <w:rFonts w:eastAsia="Source Sans Pro Light" w:cs="Source Sans Pro Light"/>
          <w:color w:val="000000" w:themeColor="text1"/>
        </w:rPr>
        <w:t>New Heritage Trainees for England, Scotland and the UK will be starting in April.</w:t>
      </w:r>
    </w:p>
    <w:p w:rsidRPr="00CE1261" w:rsidR="00F52EAC" w:rsidP="00CE1261" w:rsidRDefault="00CE1261" w14:paraId="01747259" w14:textId="022103C0">
      <w:pPr>
        <w:rPr>
          <w:rFonts w:eastAsia="Source Sans Pro Light" w:cs="Source Sans Pro Light"/>
        </w:rPr>
      </w:pPr>
      <w:r w:rsidRPr="00CE1261">
        <w:rPr>
          <w:rFonts w:eastAsia="Source Sans Pro Light" w:cs="Source Sans Pro Light"/>
        </w:rPr>
        <w:t>We are also currently recruiting for the</w:t>
      </w:r>
      <w:r w:rsidRPr="00CE1261" w:rsidR="003B6C70">
        <w:rPr>
          <w:rFonts w:eastAsia="Source Sans Pro Light" w:cs="Source Sans Pro Light"/>
        </w:rPr>
        <w:t xml:space="preserve"> post of </w:t>
      </w:r>
      <w:r w:rsidRPr="00CE1261" w:rsidR="00F52EAC">
        <w:rPr>
          <w:rFonts w:eastAsia="Source Sans Pro Light" w:cs="Source Sans Pro Light"/>
        </w:rPr>
        <w:t>Development and Outreach Officer for Northern Ireland</w:t>
      </w:r>
    </w:p>
    <w:p w:rsidR="006751C0" w:rsidP="580AF4CC" w:rsidRDefault="006A02C5" w14:paraId="4B40BB59" w14:textId="66C62B8A">
      <w:pPr>
        <w:rPr>
          <w:rFonts w:eastAsia="Source Sans Pro Light" w:cs="Source Sans Pro Light"/>
        </w:rPr>
      </w:pPr>
      <w:r w:rsidRPr="580AF4CC">
        <w:rPr>
          <w:rFonts w:eastAsia="Source Sans Pro Light" w:cs="Source Sans Pro Light"/>
        </w:rPr>
        <w:t xml:space="preserve">The Network is governed by a board of directors which currently consists of </w:t>
      </w:r>
      <w:r w:rsidRPr="580AF4CC" w:rsidR="12D5ECB2">
        <w:rPr>
          <w:rFonts w:eastAsia="Source Sans Pro Light" w:cs="Source Sans Pro Light"/>
        </w:rPr>
        <w:t xml:space="preserve">twelve </w:t>
      </w:r>
      <w:r w:rsidRPr="580AF4CC">
        <w:rPr>
          <w:rFonts w:eastAsia="Source Sans Pro Light" w:cs="Source Sans Pro Light"/>
        </w:rPr>
        <w:t>people</w:t>
      </w:r>
      <w:r w:rsidRPr="580AF4CC" w:rsidR="1D48804B">
        <w:rPr>
          <w:rFonts w:eastAsia="Source Sans Pro Light" w:cs="Source Sans Pro Light"/>
        </w:rPr>
        <w:t xml:space="preserve"> </w:t>
      </w:r>
      <w:r w:rsidRPr="580AF4CC">
        <w:rPr>
          <w:rFonts w:eastAsia="Source Sans Pro Light" w:cs="Source Sans Pro Light"/>
        </w:rPr>
        <w:t>drawn from our members and other professionals working in the field.</w:t>
      </w:r>
    </w:p>
    <w:p w:rsidR="00B10602" w:rsidP="005359EE" w:rsidRDefault="00B10602" w14:paraId="3AE3F69D" w14:textId="13640DE8">
      <w:pPr>
        <w:pStyle w:val="Heading2"/>
        <w:numPr>
          <w:ilvl w:val="0"/>
          <w:numId w:val="0"/>
        </w:numPr>
        <w:ind w:left="576" w:hanging="576"/>
        <w:rPr>
          <w:rFonts w:eastAsia="Source Sans Pro Light" w:cs="Source Sans Pro Light"/>
        </w:rPr>
      </w:pPr>
      <w:r w:rsidRPr="580AF4CC">
        <w:rPr>
          <w:rFonts w:eastAsia="Source Sans Pro Light" w:cs="Source Sans Pro Light"/>
        </w:rPr>
        <w:t xml:space="preserve">About </w:t>
      </w:r>
      <w:r w:rsidRPr="580AF4CC" w:rsidR="5EF29548">
        <w:rPr>
          <w:rFonts w:eastAsia="Source Sans Pro Light" w:cs="Source Sans Pro Light"/>
        </w:rPr>
        <w:t>Essential Networks</w:t>
      </w:r>
    </w:p>
    <w:p w:rsidR="532F7E25" w:rsidP="005359EE" w:rsidRDefault="00EA7455" w14:paraId="56EE217F" w14:textId="767E4619">
      <w:pPr>
        <w:keepNext/>
        <w:keepLines/>
        <w:rPr>
          <w:rFonts w:eastAsia="Source Sans Pro Light" w:cs="Source Sans Pro Light"/>
          <w:highlight w:val="yellow"/>
        </w:rPr>
      </w:pPr>
      <w:r w:rsidRPr="580AF4CC">
        <w:rPr>
          <w:rFonts w:eastAsia="Source Sans Pro Light" w:cs="Source Sans Pro Light"/>
        </w:rPr>
        <w:t>This role is being created as part of the Essential Networks</w:t>
      </w:r>
      <w:r w:rsidR="009F784B">
        <w:rPr>
          <w:rFonts w:eastAsia="Source Sans Pro Light" w:cs="Source Sans Pro Light"/>
        </w:rPr>
        <w:t xml:space="preserve">, </w:t>
      </w:r>
      <w:r w:rsidRPr="580AF4CC" w:rsidR="532F7E25">
        <w:rPr>
          <w:rFonts w:eastAsia="Source Sans Pro Light" w:cs="Source Sans Pro Light"/>
        </w:rPr>
        <w:t xml:space="preserve">a major development and resilience project that </w:t>
      </w:r>
      <w:r w:rsidR="00867B08">
        <w:rPr>
          <w:rFonts w:eastAsia="Source Sans Pro Light" w:cs="Source Sans Pro Light"/>
        </w:rPr>
        <w:t>started in</w:t>
      </w:r>
      <w:r w:rsidRPr="580AF4CC">
        <w:rPr>
          <w:rFonts w:eastAsia="Source Sans Pro Light" w:cs="Source Sans Pro Light"/>
        </w:rPr>
        <w:t xml:space="preserve"> </w:t>
      </w:r>
      <w:r w:rsidRPr="580AF4CC" w:rsidR="00913E6A">
        <w:rPr>
          <w:rFonts w:eastAsia="Source Sans Pro Light" w:cs="Source Sans Pro Light"/>
        </w:rPr>
        <w:t xml:space="preserve">November 2024 </w:t>
      </w:r>
      <w:r w:rsidR="00867B08">
        <w:rPr>
          <w:rFonts w:eastAsia="Source Sans Pro Light" w:cs="Source Sans Pro Light"/>
        </w:rPr>
        <w:t xml:space="preserve">and will run </w:t>
      </w:r>
      <w:r w:rsidRPr="580AF4CC" w:rsidR="00913E6A">
        <w:rPr>
          <w:rFonts w:eastAsia="Source Sans Pro Light" w:cs="Source Sans Pro Light"/>
        </w:rPr>
        <w:t>to March 2029.</w:t>
      </w:r>
    </w:p>
    <w:p w:rsidR="7922BFCE" w:rsidP="580AF4CC" w:rsidRDefault="7922BFCE" w14:paraId="078CEBBB" w14:textId="6B004D5B">
      <w:pPr>
        <w:rPr>
          <w:rFonts w:eastAsia="Source Sans Pro Light" w:cs="Source Sans Pro Light"/>
        </w:rPr>
      </w:pPr>
      <w:r w:rsidRPr="580AF4CC">
        <w:rPr>
          <w:rFonts w:eastAsia="Source Sans Pro Light" w:cs="Source Sans Pro Light"/>
        </w:rPr>
        <w:t>With a £1,364,588 grant from The National Lottery Heritage Fund</w:t>
      </w:r>
      <w:r w:rsidRPr="580AF4CC" w:rsidR="3D23BE9E">
        <w:rPr>
          <w:rFonts w:eastAsia="Source Sans Pro Light" w:cs="Source Sans Pro Light"/>
        </w:rPr>
        <w:t>,</w:t>
      </w:r>
      <w:r w:rsidRPr="580AF4CC" w:rsidR="532F7E25">
        <w:rPr>
          <w:rFonts w:eastAsia="Source Sans Pro Light" w:cs="Source Sans Pro Light"/>
        </w:rPr>
        <w:t xml:space="preserve"> we aim to empower thousands of people, from a wide range of backgrounds, throughout the UK to come together to rescue and reuse historic sites for the benefit of their communities. We want to take Heritage Network) to the next level of effectiveness and resilience with the staff team, digital infrastructure and financial sustainability it needs to:</w:t>
      </w:r>
    </w:p>
    <w:p w:rsidR="532F7E25" w:rsidP="580AF4CC" w:rsidRDefault="532F7E25" w14:paraId="716E44AD" w14:textId="372EA5EA">
      <w:pPr>
        <w:pStyle w:val="ListParagraph"/>
        <w:numPr>
          <w:ilvl w:val="0"/>
          <w:numId w:val="12"/>
        </w:numPr>
        <w:rPr>
          <w:rFonts w:eastAsia="Source Sans Pro Light" w:cs="Source Sans Pro Light"/>
        </w:rPr>
      </w:pPr>
      <w:r w:rsidRPr="580AF4CC">
        <w:rPr>
          <w:rFonts w:eastAsia="Source Sans Pro Light" w:cs="Source Sans Pro Light"/>
        </w:rPr>
        <w:t>provide a comprehensive programme of support, expertise, information, peer-learning and networking for all those working on local heritage regeneration.</w:t>
      </w:r>
    </w:p>
    <w:p w:rsidR="532F7E25" w:rsidP="580AF4CC" w:rsidRDefault="532F7E25" w14:paraId="26F1CC27" w14:textId="5B746174">
      <w:pPr>
        <w:pStyle w:val="ListParagraph"/>
        <w:numPr>
          <w:ilvl w:val="0"/>
          <w:numId w:val="12"/>
        </w:numPr>
        <w:rPr>
          <w:rFonts w:eastAsia="Source Sans Pro Light" w:cs="Source Sans Pro Light"/>
        </w:rPr>
      </w:pPr>
      <w:r w:rsidRPr="580AF4CC">
        <w:rPr>
          <w:rFonts w:eastAsia="Source Sans Pro Light" w:cs="Source Sans Pro Light"/>
        </w:rPr>
        <w:t>effectively celebrate, support and promote the importance of community-led heritage for sustainable regeneration.</w:t>
      </w:r>
    </w:p>
    <w:p w:rsidR="532F7E25" w:rsidP="580AF4CC" w:rsidRDefault="532F7E25" w14:paraId="397334AE" w14:textId="22C6FDAB">
      <w:pPr>
        <w:pStyle w:val="ListParagraph"/>
        <w:numPr>
          <w:ilvl w:val="0"/>
          <w:numId w:val="12"/>
        </w:numPr>
        <w:rPr>
          <w:rFonts w:eastAsia="Source Sans Pro Light" w:cs="Source Sans Pro Light"/>
        </w:rPr>
      </w:pPr>
      <w:r w:rsidRPr="580AF4CC">
        <w:rPr>
          <w:rFonts w:eastAsia="Source Sans Pro Light" w:cs="Source Sans Pro Light"/>
        </w:rPr>
        <w:t>develop complementary networks of supportive businesses, local authorities and individuals.</w:t>
      </w:r>
    </w:p>
    <w:p w:rsidR="532F7E25" w:rsidP="580AF4CC" w:rsidRDefault="532F7E25" w14:paraId="5C20E459" w14:textId="4ECA328E">
      <w:pPr>
        <w:pStyle w:val="ListParagraph"/>
        <w:numPr>
          <w:ilvl w:val="0"/>
          <w:numId w:val="12"/>
        </w:numPr>
        <w:rPr>
          <w:rFonts w:eastAsia="Source Sans Pro Light" w:cs="Source Sans Pro Light"/>
        </w:rPr>
      </w:pPr>
      <w:r w:rsidRPr="580AF4CC">
        <w:rPr>
          <w:rFonts w:eastAsia="Source Sans Pro Light" w:cs="Source Sans Pro Light"/>
        </w:rPr>
        <w:t>enable young people to participate fully in the community heritage sector.</w:t>
      </w:r>
    </w:p>
    <w:p w:rsidR="24492DCF" w:rsidP="580AF4CC" w:rsidRDefault="24492DCF" w14:paraId="43938FEE" w14:textId="2943B444">
      <w:pPr>
        <w:rPr>
          <w:rFonts w:eastAsia="Source Sans Pro Light" w:cs="Source Sans Pro Light"/>
        </w:rPr>
      </w:pPr>
      <w:r w:rsidRPr="580AF4CC">
        <w:rPr>
          <w:rFonts w:eastAsia="Source Sans Pro Light" w:cs="Source Sans Pro Light"/>
        </w:rPr>
        <w:t>This will enable</w:t>
      </w:r>
      <w:r w:rsidRPr="580AF4CC" w:rsidR="532F7E25">
        <w:rPr>
          <w:rFonts w:eastAsia="Source Sans Pro Light" w:cs="Source Sans Pro Light"/>
        </w:rPr>
        <w:t xml:space="preserve"> hundreds more community organisations </w:t>
      </w:r>
      <w:r w:rsidRPr="580AF4CC" w:rsidR="0B97E44D">
        <w:rPr>
          <w:rFonts w:eastAsia="Source Sans Pro Light" w:cs="Source Sans Pro Light"/>
        </w:rPr>
        <w:t xml:space="preserve">to </w:t>
      </w:r>
      <w:r w:rsidRPr="580AF4CC" w:rsidR="532F7E25">
        <w:rPr>
          <w:rFonts w:eastAsia="Source Sans Pro Light" w:cs="Source Sans Pro Light"/>
        </w:rPr>
        <w:t>successfully sav</w:t>
      </w:r>
      <w:r w:rsidRPr="580AF4CC" w:rsidR="3E7BBAC9">
        <w:rPr>
          <w:rFonts w:eastAsia="Source Sans Pro Light" w:cs="Source Sans Pro Light"/>
        </w:rPr>
        <w:t>e</w:t>
      </w:r>
      <w:r w:rsidRPr="580AF4CC" w:rsidR="532F7E25">
        <w:rPr>
          <w:rFonts w:eastAsia="Source Sans Pro Light" w:cs="Source Sans Pro Light"/>
        </w:rPr>
        <w:t xml:space="preserve"> and re-us</w:t>
      </w:r>
      <w:r w:rsidRPr="580AF4CC" w:rsidR="4A016F24">
        <w:rPr>
          <w:rFonts w:eastAsia="Source Sans Pro Light" w:cs="Source Sans Pro Light"/>
        </w:rPr>
        <w:t>e</w:t>
      </w:r>
      <w:r w:rsidRPr="580AF4CC" w:rsidR="532F7E25">
        <w:rPr>
          <w:rFonts w:eastAsia="Source Sans Pro Light" w:cs="Source Sans Pro Light"/>
        </w:rPr>
        <w:t xml:space="preserve"> the buildings and spaces their communities love and </w:t>
      </w:r>
      <w:r w:rsidRPr="580AF4CC" w:rsidR="4035FFE8">
        <w:rPr>
          <w:rFonts w:eastAsia="Source Sans Pro Light" w:cs="Source Sans Pro Light"/>
        </w:rPr>
        <w:t>build a more r</w:t>
      </w:r>
      <w:r w:rsidRPr="580AF4CC" w:rsidR="532F7E25">
        <w:rPr>
          <w:rFonts w:eastAsia="Source Sans Pro Light" w:cs="Source Sans Pro Light"/>
        </w:rPr>
        <w:t>esilient Network</w:t>
      </w:r>
      <w:r w:rsidRPr="580AF4CC" w:rsidR="61BCBB2E">
        <w:rPr>
          <w:rFonts w:eastAsia="Source Sans Pro Light" w:cs="Source Sans Pro Light"/>
        </w:rPr>
        <w:t xml:space="preserve"> that is</w:t>
      </w:r>
      <w:r w:rsidRPr="580AF4CC" w:rsidR="532F7E25">
        <w:rPr>
          <w:rFonts w:eastAsia="Source Sans Pro Light" w:cs="Source Sans Pro Light"/>
        </w:rPr>
        <w:t xml:space="preserve"> able to develop this work into the next decade. </w:t>
      </w:r>
    </w:p>
    <w:p w:rsidR="342A4EB8" w:rsidP="580AF4CC" w:rsidRDefault="342A4EB8" w14:paraId="2F632988" w14:textId="531F2E25">
      <w:pPr>
        <w:rPr>
          <w:rFonts w:eastAsia="Source Sans Pro Light" w:cs="Source Sans Pro Light"/>
        </w:rPr>
      </w:pPr>
      <w:r w:rsidRPr="580AF4CC">
        <w:rPr>
          <w:rFonts w:eastAsia="Source Sans Pro Light" w:cs="Source Sans Pro Light"/>
        </w:rPr>
        <w:t>We will</w:t>
      </w:r>
      <w:r w:rsidRPr="580AF4CC" w:rsidR="532F7E25">
        <w:rPr>
          <w:rFonts w:eastAsia="Source Sans Pro Light" w:cs="Source Sans Pro Light"/>
        </w:rPr>
        <w:t xml:space="preserve"> develop a new member portal and website creating a single place for community heritage organisations to interact with the Network, access information and advice</w:t>
      </w:r>
      <w:r w:rsidR="00651940">
        <w:rPr>
          <w:rFonts w:eastAsia="Source Sans Pro Light" w:cs="Source Sans Pro Light"/>
        </w:rPr>
        <w:t xml:space="preserve"> and</w:t>
      </w:r>
      <w:r w:rsidRPr="580AF4CC" w:rsidR="532F7E25">
        <w:rPr>
          <w:rFonts w:eastAsia="Source Sans Pro Light" w:cs="Source Sans Pro Light"/>
        </w:rPr>
        <w:t xml:space="preserve"> renew membership</w:t>
      </w:r>
      <w:r w:rsidR="00651940">
        <w:rPr>
          <w:rFonts w:eastAsia="Source Sans Pro Light" w:cs="Source Sans Pro Light"/>
        </w:rPr>
        <w:t>s</w:t>
      </w:r>
      <w:r w:rsidRPr="580AF4CC" w:rsidR="532F7E25">
        <w:rPr>
          <w:rFonts w:eastAsia="Source Sans Pro Light" w:cs="Source Sans Pro Light"/>
        </w:rPr>
        <w:t>. Initiatives, such as learning programmes, organisational health checks and an expert panel will provide new ways for community heritage organisation to become more effective and resilient. Outreach to marginalised communities will make the community heritage sector more diverse and inclusive</w:t>
      </w:r>
      <w:r w:rsidR="00651940">
        <w:rPr>
          <w:rFonts w:eastAsia="Source Sans Pro Light" w:cs="Source Sans Pro Light"/>
        </w:rPr>
        <w:t>.</w:t>
      </w:r>
    </w:p>
    <w:p w:rsidRPr="00654E6C" w:rsidR="00434C20" w:rsidP="00434C20" w:rsidRDefault="61DD4EF6" w14:paraId="2CE68B11" w14:textId="77777777">
      <w:pPr>
        <w:pStyle w:val="Heading2"/>
        <w:numPr>
          <w:ilvl w:val="0"/>
          <w:numId w:val="0"/>
        </w:numPr>
        <w:spacing w:before="120"/>
        <w:ind w:left="578" w:hanging="578"/>
        <w:rPr>
          <w:rFonts w:eastAsia="Source Sans Pro Light" w:cs="Source Sans Pro Light"/>
        </w:rPr>
      </w:pPr>
      <w:r w:rsidRPr="61D97D8E">
        <w:rPr>
          <w:rFonts w:eastAsia="Source Sans Pro Light" w:cs="Source Sans Pro Light"/>
        </w:rPr>
        <w:t>Who you are</w:t>
      </w:r>
    </w:p>
    <w:p w:rsidRPr="00654E6C" w:rsidR="00434C20" w:rsidP="00434C20" w:rsidRDefault="61DD4EF6" w14:paraId="2371CC5E" w14:textId="523BFCF3">
      <w:pPr>
        <w:rPr>
          <w:rFonts w:eastAsia="Source Sans Pro Light" w:cs="Source Sans Pro Light"/>
          <w:color w:val="000000" w:themeColor="text1"/>
        </w:rPr>
      </w:pPr>
      <w:r w:rsidRPr="2D99AFA6">
        <w:rPr>
          <w:rFonts w:eastAsia="Source Sans Pro Light" w:cs="Source Sans Pro Light"/>
          <w:color w:val="000000" w:themeColor="text1"/>
        </w:rPr>
        <w:t>You have experience in community heritage, culture and regeneration. You have a background in social enterprise and/or the development of income-earning services within the context of a heritage, cultur</w:t>
      </w:r>
      <w:r w:rsidRPr="2D99AFA6" w:rsidR="00253BE5">
        <w:rPr>
          <w:rFonts w:eastAsia="Source Sans Pro Light" w:cs="Source Sans Pro Light"/>
          <w:color w:val="000000" w:themeColor="text1"/>
        </w:rPr>
        <w:t>e</w:t>
      </w:r>
      <w:r w:rsidRPr="2D99AFA6">
        <w:rPr>
          <w:rFonts w:eastAsia="Source Sans Pro Light" w:cs="Source Sans Pro Light"/>
          <w:color w:val="000000" w:themeColor="text1"/>
        </w:rPr>
        <w:t xml:space="preserve"> or membership organisation. </w:t>
      </w:r>
      <w:r w:rsidRPr="2D99AFA6" w:rsidR="00253BE5">
        <w:rPr>
          <w:rFonts w:eastAsia="Source Sans Pro Light" w:cs="Source Sans Pro Light"/>
          <w:color w:val="000000" w:themeColor="text1"/>
        </w:rPr>
        <w:t xml:space="preserve">You have experience of </w:t>
      </w:r>
      <w:r w:rsidRPr="2D99AFA6" w:rsidR="00033B67">
        <w:rPr>
          <w:rFonts w:eastAsia="Source Sans Pro Light" w:cs="Source Sans Pro Light"/>
          <w:color w:val="000000" w:themeColor="text1"/>
        </w:rPr>
        <w:t>planning and delivering</w:t>
      </w:r>
      <w:r w:rsidRPr="2D99AFA6" w:rsidR="00253BE5">
        <w:rPr>
          <w:rFonts w:eastAsia="Source Sans Pro Light" w:cs="Source Sans Pro Light"/>
          <w:color w:val="000000" w:themeColor="text1"/>
        </w:rPr>
        <w:t xml:space="preserve"> events </w:t>
      </w:r>
      <w:r w:rsidRPr="2D99AFA6" w:rsidR="00AE2C8E">
        <w:rPr>
          <w:rFonts w:eastAsia="Source Sans Pro Light" w:cs="Source Sans Pro Light"/>
          <w:color w:val="000000" w:themeColor="text1"/>
        </w:rPr>
        <w:t xml:space="preserve">that generate financial surpluses. </w:t>
      </w:r>
      <w:r w:rsidRPr="2D99AFA6">
        <w:rPr>
          <w:rFonts w:eastAsia="Source Sans Pro Light" w:cs="Source Sans Pro Light"/>
          <w:color w:val="000000" w:themeColor="text1"/>
        </w:rPr>
        <w:t>You are financially</w:t>
      </w:r>
      <w:r w:rsidRPr="2D99AFA6" w:rsidR="00AE2C8E">
        <w:rPr>
          <w:rFonts w:eastAsia="Source Sans Pro Light" w:cs="Source Sans Pro Light"/>
          <w:color w:val="000000" w:themeColor="text1"/>
        </w:rPr>
        <w:t xml:space="preserve"> and digitally</w:t>
      </w:r>
      <w:r w:rsidRPr="2D99AFA6">
        <w:rPr>
          <w:rFonts w:eastAsia="Source Sans Pro Light" w:cs="Source Sans Pro Light"/>
          <w:color w:val="000000" w:themeColor="text1"/>
        </w:rPr>
        <w:t xml:space="preserve"> literate and able to communicate a product or service offer and to pitch a proposal to prospective customers. </w:t>
      </w:r>
    </w:p>
    <w:p w:rsidR="00434C20" w:rsidP="00434C20" w:rsidRDefault="00434C20" w14:paraId="5D44A122" w14:textId="3ED9E383">
      <w:pPr>
        <w:rPr>
          <w:rFonts w:eastAsia="Source Sans Pro Light" w:cs="Source Sans Pro Light"/>
          <w:color w:val="000000" w:themeColor="text1"/>
        </w:rPr>
      </w:pPr>
      <w:r w:rsidRPr="580AF4CC">
        <w:rPr>
          <w:rFonts w:eastAsia="Source Sans Pro Light" w:cs="Source Sans Pro Light"/>
          <w:color w:val="000000" w:themeColor="text1"/>
        </w:rPr>
        <w:t>You are a self-motivated and hard-working team member who is committed to equality, diversity and inclusion. Team spirit and excellent customer service runs throughout everything you do from timely communication with colleagues, to the satisfaction of a job well done when organising events, building partnerships and attracting members and new stakeholders. You are a natural people-connector and your interest in regeneration, heritage and sustainability in the built and natural environment is evident, as is your drive to improve Heritage Network’s long-term resilience.</w:t>
      </w:r>
    </w:p>
    <w:p w:rsidRPr="00434C20" w:rsidR="00AB3FEA" w:rsidP="00434C20" w:rsidRDefault="00AB3FEA" w14:paraId="291C7B6A" w14:textId="21029A59">
      <w:pPr>
        <w:rPr>
          <w:rFonts w:eastAsia="Source Sans Pro Light" w:cs="Source Sans Pro Light"/>
          <w:color w:val="000000" w:themeColor="text1"/>
        </w:rPr>
      </w:pPr>
      <w:r>
        <w:rPr>
          <w:rFonts w:eastAsia="Source Sans Pro Light" w:cs="Source Sans Pro Light"/>
          <w:color w:val="000000" w:themeColor="text1"/>
        </w:rPr>
        <w:t xml:space="preserve">To be appointed as Business Development Manager we will expect you </w:t>
      </w:r>
      <w:r w:rsidR="00C6573C">
        <w:rPr>
          <w:rFonts w:eastAsia="Source Sans Pro Light" w:cs="Source Sans Pro Light"/>
          <w:color w:val="000000" w:themeColor="text1"/>
        </w:rPr>
        <w:t xml:space="preserve">to be confident, based on direct experience, that you can </w:t>
      </w:r>
      <w:r w:rsidR="001D764E">
        <w:rPr>
          <w:rFonts w:eastAsia="Source Sans Pro Light" w:cs="Source Sans Pro Light"/>
          <w:color w:val="000000" w:themeColor="text1"/>
        </w:rPr>
        <w:t xml:space="preserve">‘close deals’ to secure sponsorship income and other commercial partnerships and that you can lead the development of proposals to local authorities </w:t>
      </w:r>
      <w:r w:rsidR="00DD61A8">
        <w:rPr>
          <w:rFonts w:eastAsia="Source Sans Pro Light" w:cs="Source Sans Pro Light"/>
          <w:color w:val="000000" w:themeColor="text1"/>
        </w:rPr>
        <w:t xml:space="preserve">and other agencies to deliver commissioned projects. </w:t>
      </w:r>
    </w:p>
    <w:p w:rsidRPr="00654E6C" w:rsidR="00E947F4" w:rsidP="00E947F4" w:rsidRDefault="00E947F4" w14:paraId="3878B385" w14:textId="77777777">
      <w:pPr>
        <w:pStyle w:val="Heading2"/>
        <w:numPr>
          <w:ilvl w:val="0"/>
          <w:numId w:val="0"/>
        </w:numPr>
        <w:ind w:left="432" w:hanging="432"/>
        <w:rPr>
          <w:rFonts w:eastAsia="Source Sans Pro Light" w:cs="Source Sans Pro Light"/>
        </w:rPr>
      </w:pPr>
      <w:r w:rsidRPr="580AF4CC">
        <w:rPr>
          <w:rFonts w:eastAsia="Source Sans Pro Light" w:cs="Source Sans Pro Light"/>
        </w:rPr>
        <w:t>Role</w:t>
      </w:r>
    </w:p>
    <w:p w:rsidR="000026DF" w:rsidP="000026DF" w:rsidRDefault="00E947F4" w14:paraId="5E1050CD" w14:textId="77777777">
      <w:r w:rsidRPr="580AF4CC">
        <w:rPr>
          <w:rFonts w:eastAsia="Source Sans Pro Light" w:cs="Source Sans Pro Light"/>
          <w:color w:val="000000" w:themeColor="text1"/>
        </w:rPr>
        <w:t xml:space="preserve">This is an important role within Essential Networks, a major development and resilience project for Heritage Trust Network, our members and UK heritage. </w:t>
      </w:r>
      <w:r w:rsidR="000026DF">
        <w:t>An approved purpose of the project is:</w:t>
      </w:r>
    </w:p>
    <w:p w:rsidRPr="000026DF" w:rsidR="000026DF" w:rsidP="000026DF" w:rsidRDefault="000026DF" w14:paraId="32F8AE27" w14:textId="77777777">
      <w:pPr>
        <w:rPr>
          <w:rFonts w:eastAsia="Source Sans Pro Light" w:cs="Source Sans Pro Light"/>
          <w:i/>
          <w:iCs/>
          <w:color w:val="000000" w:themeColor="text1"/>
        </w:rPr>
      </w:pPr>
      <w:r w:rsidRPr="000026DF">
        <w:rPr>
          <w:rFonts w:eastAsia="Source Sans Pro Light" w:cs="Source Sans Pro Light"/>
          <w:i/>
          <w:iCs/>
          <w:color w:val="000000" w:themeColor="text1"/>
        </w:rPr>
        <w:t>Progress on increasing and diversifying earned income and improving long-term financial resilience and sustainability.</w:t>
      </w:r>
    </w:p>
    <w:p w:rsidR="00E947F4" w:rsidP="00E947F4" w:rsidRDefault="00E947F4" w14:paraId="098BB59C" w14:textId="3976D64C">
      <w:pPr>
        <w:rPr>
          <w:rFonts w:eastAsia="Source Sans Pro Light" w:cs="Source Sans Pro Light"/>
          <w:color w:val="000000" w:themeColor="text1"/>
        </w:rPr>
      </w:pPr>
      <w:r w:rsidRPr="580AF4CC">
        <w:rPr>
          <w:rFonts w:eastAsia="Source Sans Pro Light" w:cs="Source Sans Pro Light"/>
          <w:color w:val="000000" w:themeColor="text1"/>
        </w:rPr>
        <w:t xml:space="preserve">The Network’s trustees and staff have agreed an ambitious business plan which builds on its existing strengths. The </w:t>
      </w:r>
      <w:r>
        <w:rPr>
          <w:rFonts w:eastAsia="Source Sans Pro Light" w:cs="Source Sans Pro Light"/>
          <w:color w:val="000000" w:themeColor="text1"/>
        </w:rPr>
        <w:t xml:space="preserve">Events and Partnerships Officer </w:t>
      </w:r>
      <w:r w:rsidRPr="580AF4CC">
        <w:rPr>
          <w:rFonts w:eastAsia="Source Sans Pro Light" w:cs="Source Sans Pro Light"/>
          <w:color w:val="000000" w:themeColor="text1"/>
        </w:rPr>
        <w:t xml:space="preserve">will develop </w:t>
      </w:r>
      <w:r>
        <w:rPr>
          <w:rFonts w:eastAsia="Source Sans Pro Light" w:cs="Source Sans Pro Light"/>
          <w:color w:val="000000" w:themeColor="text1"/>
        </w:rPr>
        <w:t xml:space="preserve">key elements of </w:t>
      </w:r>
      <w:r w:rsidRPr="580AF4CC">
        <w:rPr>
          <w:rFonts w:eastAsia="Source Sans Pro Light" w:cs="Source Sans Pro Light"/>
          <w:color w:val="000000" w:themeColor="text1"/>
        </w:rPr>
        <w:t xml:space="preserve">the Network’s earned income to a level where it is making a substantial net contribution to the organisation. </w:t>
      </w:r>
      <w:r>
        <w:rPr>
          <w:rFonts w:eastAsia="Source Sans Pro Light" w:cs="Source Sans Pro Light"/>
          <w:color w:val="000000" w:themeColor="text1"/>
        </w:rPr>
        <w:t xml:space="preserve">They will be responsible for organising and developing the Network’s income earning events (excluding Conference), securing income from contracts (for example with local authorities), and for growing, and securing greater income from, our business, local authority and individual membership. This is a demanding role and, while the post holder will receive support from colleagues, they will be expected to undertake hands-on activity (for example to organise events) as well as operating at a strategic level. </w:t>
      </w:r>
      <w:r w:rsidR="00F43032">
        <w:rPr>
          <w:rFonts w:eastAsia="Source Sans Pro Light" w:cs="Source Sans Pro Light"/>
          <w:color w:val="000000" w:themeColor="text1"/>
        </w:rPr>
        <w:t xml:space="preserve">Note that the Network </w:t>
      </w:r>
      <w:r w:rsidR="00B643E5">
        <w:rPr>
          <w:rFonts w:eastAsia="Source Sans Pro Light" w:cs="Source Sans Pro Light"/>
          <w:color w:val="000000" w:themeColor="text1"/>
        </w:rPr>
        <w:t>offers</w:t>
      </w:r>
      <w:r w:rsidR="00F43032">
        <w:rPr>
          <w:rFonts w:eastAsia="Source Sans Pro Light" w:cs="Source Sans Pro Light"/>
          <w:color w:val="000000" w:themeColor="text1"/>
        </w:rPr>
        <w:t xml:space="preserve"> a wide variety of </w:t>
      </w:r>
      <w:r w:rsidR="00B643E5">
        <w:rPr>
          <w:rFonts w:eastAsia="Source Sans Pro Light" w:cs="Source Sans Pro Light"/>
          <w:color w:val="000000" w:themeColor="text1"/>
        </w:rPr>
        <w:t>learning and networking e</w:t>
      </w:r>
      <w:r w:rsidR="00F43032">
        <w:rPr>
          <w:rFonts w:eastAsia="Source Sans Pro Light" w:cs="Source Sans Pro Light"/>
          <w:color w:val="000000" w:themeColor="text1"/>
        </w:rPr>
        <w:t>vents</w:t>
      </w:r>
      <w:r w:rsidR="00C61E22">
        <w:rPr>
          <w:rFonts w:eastAsia="Source Sans Pro Light" w:cs="Source Sans Pro Light"/>
          <w:color w:val="000000" w:themeColor="text1"/>
        </w:rPr>
        <w:t>;</w:t>
      </w:r>
      <w:r w:rsidR="00B643E5">
        <w:rPr>
          <w:rFonts w:eastAsia="Source Sans Pro Light" w:cs="Source Sans Pro Light"/>
          <w:color w:val="000000" w:themeColor="text1"/>
        </w:rPr>
        <w:t xml:space="preserve"> this post is only concerned with those </w:t>
      </w:r>
      <w:r w:rsidR="00C61E22">
        <w:rPr>
          <w:rFonts w:eastAsia="Source Sans Pro Light" w:cs="Source Sans Pro Light"/>
          <w:color w:val="000000" w:themeColor="text1"/>
        </w:rPr>
        <w:t xml:space="preserve">events </w:t>
      </w:r>
      <w:r w:rsidR="00C82B8D">
        <w:rPr>
          <w:rFonts w:eastAsia="Source Sans Pro Light" w:cs="Source Sans Pro Light"/>
          <w:color w:val="000000" w:themeColor="text1"/>
        </w:rPr>
        <w:t>which, while still delivering our charitable objects,</w:t>
      </w:r>
      <w:r w:rsidR="00C61E22">
        <w:rPr>
          <w:rFonts w:eastAsia="Source Sans Pro Light" w:cs="Source Sans Pro Light"/>
          <w:color w:val="000000" w:themeColor="text1"/>
        </w:rPr>
        <w:t xml:space="preserve"> aim to make a </w:t>
      </w:r>
      <w:r w:rsidR="00580CE7">
        <w:rPr>
          <w:rFonts w:eastAsia="Source Sans Pro Light" w:cs="Source Sans Pro Light"/>
          <w:color w:val="000000" w:themeColor="text1"/>
        </w:rPr>
        <w:t>significant net financial contribution</w:t>
      </w:r>
      <w:r w:rsidR="00CE142E">
        <w:rPr>
          <w:rFonts w:eastAsia="Source Sans Pro Light" w:cs="Source Sans Pro Light"/>
          <w:color w:val="000000" w:themeColor="text1"/>
        </w:rPr>
        <w:t xml:space="preserve"> to the organisation. </w:t>
      </w:r>
    </w:p>
    <w:p w:rsidRPr="00654E6C" w:rsidR="00E947F4" w:rsidP="00E947F4" w:rsidRDefault="00E947F4" w14:paraId="4FC2CF4D" w14:textId="02E4BEE2">
      <w:pPr>
        <w:rPr>
          <w:rFonts w:eastAsia="Source Sans Pro Light" w:cs="Source Sans Pro Light"/>
          <w:color w:val="000000" w:themeColor="text1"/>
        </w:rPr>
      </w:pPr>
      <w:r>
        <w:rPr>
          <w:rFonts w:eastAsia="Source Sans Pro Light" w:cs="Source Sans Pro Light"/>
          <w:color w:val="000000" w:themeColor="text1"/>
        </w:rPr>
        <w:t xml:space="preserve">The Business Development Manager role if appointed, will carry the additional responsibilities of securing substantial business sponsorship and commercial partnerships, developing new income-generating member services and developing our donation income. </w:t>
      </w:r>
      <w:r w:rsidR="00F8317A">
        <w:rPr>
          <w:rFonts w:eastAsia="Source Sans Pro Light" w:cs="Source Sans Pro Light"/>
          <w:color w:val="000000" w:themeColor="text1"/>
        </w:rPr>
        <w:t>If not appointed immediately</w:t>
      </w:r>
      <w:r>
        <w:rPr>
          <w:rFonts w:eastAsia="Source Sans Pro Light" w:cs="Source Sans Pro Light"/>
          <w:color w:val="000000" w:themeColor="text1"/>
        </w:rPr>
        <w:t xml:space="preserve"> this could be a progression route for someone initially appointed as Events and Partnerships Officer. </w:t>
      </w:r>
    </w:p>
    <w:p w:rsidRPr="00434C20" w:rsidR="00E947F4" w:rsidP="00B55D3E" w:rsidRDefault="00E947F4" w14:paraId="7F97AE8F" w14:textId="77777777">
      <w:pPr>
        <w:pStyle w:val="Heading2"/>
        <w:keepLines w:val="0"/>
        <w:numPr>
          <w:ilvl w:val="0"/>
          <w:numId w:val="0"/>
        </w:numPr>
        <w:ind w:left="431" w:hanging="431"/>
        <w:rPr>
          <w:rFonts w:eastAsia="Source Sans Pro Light" w:cs="Source Sans Pro Light"/>
        </w:rPr>
      </w:pPr>
      <w:r w:rsidRPr="580AF4CC">
        <w:rPr>
          <w:rFonts w:eastAsia="Source Sans Pro Light" w:cs="Source Sans Pro Light"/>
        </w:rPr>
        <w:t>Key responsibilities</w:t>
      </w:r>
    </w:p>
    <w:p w:rsidR="00E947F4" w:rsidP="00E947F4" w:rsidRDefault="00E947F4" w14:paraId="7910B23C" w14:textId="77777777">
      <w:pPr>
        <w:pStyle w:val="ListParagraph"/>
        <w:numPr>
          <w:ilvl w:val="0"/>
          <w:numId w:val="37"/>
        </w:numPr>
        <w:spacing w:after="120"/>
        <w:ind w:left="357" w:hanging="357"/>
        <w:rPr>
          <w:rFonts w:eastAsia="Source Sans Pro Light" w:cs="Source Sans Pro Light"/>
          <w:color w:val="000000" w:themeColor="text1"/>
        </w:rPr>
      </w:pPr>
      <w:r w:rsidRPr="7B406EF5">
        <w:rPr>
          <w:rFonts w:eastAsia="Source Sans Pro Light" w:cs="Source Sans Pro Light"/>
          <w:color w:val="000000" w:themeColor="text1"/>
        </w:rPr>
        <w:t>Working with the UK Operations Manager and Chief Executive develop annual work plans to deliver the outputs and outcomes of the business plan.</w:t>
      </w:r>
    </w:p>
    <w:p w:rsidR="00B319F7" w:rsidP="00B319F7" w:rsidRDefault="00B319F7" w14:paraId="08FE7DF9" w14:textId="77777777">
      <w:pPr>
        <w:pStyle w:val="ListParagraph"/>
        <w:numPr>
          <w:ilvl w:val="0"/>
          <w:numId w:val="37"/>
        </w:numPr>
        <w:spacing w:after="120"/>
        <w:ind w:left="357" w:hanging="357"/>
        <w:rPr>
          <w:rFonts w:eastAsia="Source Sans Pro Light" w:cs="Source Sans Pro Light"/>
          <w:color w:val="000000" w:themeColor="text1"/>
        </w:rPr>
      </w:pPr>
      <w:r w:rsidRPr="7B406EF5">
        <w:rPr>
          <w:rFonts w:eastAsia="Source Sans Pro Light" w:cs="Source Sans Pro Light"/>
          <w:color w:val="000000" w:themeColor="text1"/>
        </w:rPr>
        <w:t>Develop, organise and host a programme of income-earning events, including learning and networking events, study tours and visits and ‘trade fair’ type events targeted at markets likely to deliver higher ticket revenues.</w:t>
      </w:r>
    </w:p>
    <w:p w:rsidRPr="006F7203" w:rsidR="00E947F4" w:rsidP="00E947F4" w:rsidRDefault="00E947F4" w14:paraId="1092A59B" w14:textId="77777777">
      <w:pPr>
        <w:pStyle w:val="ListParagraph"/>
        <w:numPr>
          <w:ilvl w:val="0"/>
          <w:numId w:val="37"/>
        </w:numPr>
        <w:spacing w:after="120"/>
        <w:ind w:left="357" w:hanging="357"/>
        <w:rPr>
          <w:rFonts w:eastAsia="Source Sans Pro Light" w:cs="Source Sans Pro Light"/>
          <w:color w:val="000000" w:themeColor="text1"/>
        </w:rPr>
      </w:pPr>
      <w:r w:rsidRPr="7B406EF5">
        <w:rPr>
          <w:rFonts w:eastAsia="Source Sans Pro Light" w:cs="Source Sans Pro Light"/>
          <w:color w:val="000000" w:themeColor="text1"/>
        </w:rPr>
        <w:t xml:space="preserve">Research opportunities to deliver </w:t>
      </w:r>
      <w:r>
        <w:rPr>
          <w:rFonts w:eastAsia="Source Sans Pro Light" w:cs="Source Sans Pro Light"/>
          <w:color w:val="000000" w:themeColor="text1"/>
        </w:rPr>
        <w:t>projects</w:t>
      </w:r>
      <w:r w:rsidRPr="7B406EF5">
        <w:rPr>
          <w:rFonts w:eastAsia="Source Sans Pro Light" w:cs="Source Sans Pro Light"/>
          <w:color w:val="000000" w:themeColor="text1"/>
        </w:rPr>
        <w:t xml:space="preserve"> for organisations, such as local authorities</w:t>
      </w:r>
      <w:r>
        <w:rPr>
          <w:rFonts w:eastAsia="Source Sans Pro Light" w:cs="Source Sans Pro Light"/>
          <w:color w:val="000000" w:themeColor="text1"/>
        </w:rPr>
        <w:t xml:space="preserve">, regeneration partnerships and Government agencies. Proactively promote the Network to these markets, systematically scan for invitations to tender, </w:t>
      </w:r>
      <w:r w:rsidRPr="7B406EF5">
        <w:rPr>
          <w:rFonts w:eastAsia="Source Sans Pro Light" w:cs="Source Sans Pro Light"/>
          <w:color w:val="000000" w:themeColor="text1"/>
        </w:rPr>
        <w:t xml:space="preserve">initiate discussions.  </w:t>
      </w:r>
      <w:r w:rsidRPr="006F7203">
        <w:rPr>
          <w:rFonts w:eastAsia="Source Sans Pro Light" w:cs="Source Sans Pro Light"/>
          <w:color w:val="000000" w:themeColor="text1"/>
        </w:rPr>
        <w:t xml:space="preserve">Where appropriate explore collaboration opportunities with Partner and Network members. </w:t>
      </w:r>
      <w:r>
        <w:rPr>
          <w:rFonts w:eastAsia="Source Sans Pro Light" w:cs="Source Sans Pro Light"/>
          <w:color w:val="000000" w:themeColor="text1"/>
        </w:rPr>
        <w:t xml:space="preserve">Work with colleagues to </w:t>
      </w:r>
      <w:r w:rsidRPr="7B406EF5">
        <w:rPr>
          <w:rFonts w:eastAsia="Source Sans Pro Light" w:cs="Source Sans Pro Light"/>
          <w:color w:val="000000" w:themeColor="text1"/>
        </w:rPr>
        <w:t>draft and submit proposals.</w:t>
      </w:r>
      <w:r>
        <w:rPr>
          <w:rFonts w:eastAsia="Source Sans Pro Light" w:cs="Source Sans Pro Light"/>
          <w:color w:val="000000" w:themeColor="text1"/>
        </w:rPr>
        <w:t xml:space="preserve"> </w:t>
      </w:r>
    </w:p>
    <w:p w:rsidR="00E947F4" w:rsidP="00E947F4" w:rsidRDefault="00E947F4" w14:paraId="2E38183F" w14:textId="77777777">
      <w:pPr>
        <w:pStyle w:val="ListParagraph"/>
        <w:numPr>
          <w:ilvl w:val="0"/>
          <w:numId w:val="37"/>
        </w:numPr>
        <w:spacing w:after="120"/>
        <w:ind w:left="357" w:hanging="357"/>
        <w:rPr>
          <w:rFonts w:eastAsia="Source Sans Pro Light" w:cs="Source Sans Pro Light"/>
          <w:color w:val="000000" w:themeColor="text1"/>
        </w:rPr>
      </w:pPr>
      <w:r>
        <w:rPr>
          <w:rFonts w:eastAsia="Source Sans Pro Light" w:cs="Source Sans Pro Light"/>
          <w:color w:val="000000" w:themeColor="text1"/>
        </w:rPr>
        <w:t>Act as the</w:t>
      </w:r>
      <w:r w:rsidRPr="7B406EF5">
        <w:rPr>
          <w:rFonts w:eastAsia="Source Sans Pro Light" w:cs="Source Sans Pro Light"/>
          <w:color w:val="000000" w:themeColor="text1"/>
        </w:rPr>
        <w:t xml:space="preserve"> first point of contact for our Partner members </w:t>
      </w:r>
      <w:r>
        <w:rPr>
          <w:rFonts w:eastAsia="Source Sans Pro Light" w:cs="Source Sans Pro Light"/>
          <w:color w:val="000000" w:themeColor="text1"/>
        </w:rPr>
        <w:t xml:space="preserve">(businesses) </w:t>
      </w:r>
      <w:r w:rsidRPr="7B406EF5">
        <w:rPr>
          <w:rFonts w:eastAsia="Source Sans Pro Light" w:cs="Source Sans Pro Light"/>
          <w:color w:val="000000" w:themeColor="text1"/>
        </w:rPr>
        <w:t>and, working closely with the Membership and Digital Manager</w:t>
      </w:r>
      <w:r>
        <w:rPr>
          <w:rFonts w:eastAsia="Source Sans Pro Light" w:cs="Source Sans Pro Light"/>
          <w:color w:val="000000" w:themeColor="text1"/>
        </w:rPr>
        <w:t xml:space="preserve"> and the Marketing and Communications Officer</w:t>
      </w:r>
      <w:r w:rsidRPr="7B406EF5">
        <w:rPr>
          <w:rFonts w:eastAsia="Source Sans Pro Light" w:cs="Source Sans Pro Light"/>
          <w:color w:val="000000" w:themeColor="text1"/>
        </w:rPr>
        <w:t>, undertake activities to recruit them</w:t>
      </w:r>
      <w:r>
        <w:rPr>
          <w:rFonts w:eastAsia="Source Sans Pro Light" w:cs="Source Sans Pro Light"/>
          <w:color w:val="000000" w:themeColor="text1"/>
        </w:rPr>
        <w:t xml:space="preserve"> </w:t>
      </w:r>
      <w:r w:rsidRPr="7B406EF5">
        <w:rPr>
          <w:rFonts w:eastAsia="Source Sans Pro Light" w:cs="Source Sans Pro Light"/>
          <w:color w:val="000000" w:themeColor="text1"/>
        </w:rPr>
        <w:t>and ensure they are retained. This will include developing and hosting a heritage business network and sharing invitations to tender</w:t>
      </w:r>
      <w:r>
        <w:rPr>
          <w:rFonts w:eastAsia="Source Sans Pro Light" w:cs="Source Sans Pro Light"/>
          <w:color w:val="000000" w:themeColor="text1"/>
        </w:rPr>
        <w:t xml:space="preserve"> with them</w:t>
      </w:r>
      <w:r w:rsidRPr="7B406EF5">
        <w:rPr>
          <w:rFonts w:eastAsia="Source Sans Pro Light" w:cs="Source Sans Pro Light"/>
          <w:color w:val="000000" w:themeColor="text1"/>
        </w:rPr>
        <w:t xml:space="preserve">. </w:t>
      </w:r>
    </w:p>
    <w:p w:rsidR="00E947F4" w:rsidP="00E947F4" w:rsidRDefault="00E947F4" w14:paraId="3906E701" w14:textId="77777777">
      <w:pPr>
        <w:pStyle w:val="ListParagraph"/>
        <w:numPr>
          <w:ilvl w:val="0"/>
          <w:numId w:val="37"/>
        </w:numPr>
        <w:spacing w:after="120"/>
        <w:ind w:left="357" w:hanging="357"/>
        <w:rPr>
          <w:rFonts w:eastAsia="Source Sans Pro Light" w:cs="Source Sans Pro Light"/>
          <w:color w:val="000000" w:themeColor="text1"/>
        </w:rPr>
      </w:pPr>
      <w:r w:rsidRPr="7B406EF5">
        <w:rPr>
          <w:rFonts w:eastAsia="Source Sans Pro Light" w:cs="Source Sans Pro Light"/>
          <w:color w:val="000000" w:themeColor="text1"/>
        </w:rPr>
        <w:t xml:space="preserve">Working closely with the Membership and Digital Manager, undertake activities to recruit local authority members and ensure they are retained, including developing and hosting a local authority network. </w:t>
      </w:r>
    </w:p>
    <w:p w:rsidR="00E947F4" w:rsidP="00E947F4" w:rsidRDefault="00E947F4" w14:paraId="58D8DB17" w14:textId="77777777">
      <w:pPr>
        <w:pStyle w:val="ListParagraph"/>
        <w:numPr>
          <w:ilvl w:val="0"/>
          <w:numId w:val="37"/>
        </w:numPr>
        <w:spacing w:after="120"/>
        <w:ind w:left="357" w:hanging="357"/>
        <w:rPr>
          <w:rFonts w:eastAsia="Source Sans Pro Light" w:cs="Source Sans Pro Light"/>
          <w:color w:val="000000" w:themeColor="text1"/>
          <w:lang w:val="en-US"/>
        </w:rPr>
      </w:pPr>
      <w:r w:rsidRPr="7B406EF5">
        <w:rPr>
          <w:rFonts w:eastAsia="Source Sans Pro Light" w:cs="Source Sans Pro Light"/>
          <w:color w:val="000000" w:themeColor="text1"/>
        </w:rPr>
        <w:t xml:space="preserve">Working closely with the Membership and Digital Manager, </w:t>
      </w:r>
      <w:r>
        <w:rPr>
          <w:rFonts w:eastAsia="Source Sans Pro Light" w:cs="Source Sans Pro Light"/>
          <w:color w:val="000000" w:themeColor="text1"/>
        </w:rPr>
        <w:t xml:space="preserve">develop and expand our </w:t>
      </w:r>
      <w:r w:rsidRPr="7B406EF5">
        <w:rPr>
          <w:rFonts w:eastAsia="Source Sans Pro Light" w:cs="Source Sans Pro Light"/>
          <w:color w:val="000000" w:themeColor="text1"/>
        </w:rPr>
        <w:t>Supporter members</w:t>
      </w:r>
      <w:r>
        <w:rPr>
          <w:rFonts w:eastAsia="Source Sans Pro Light" w:cs="Source Sans Pro Light"/>
          <w:color w:val="000000" w:themeColor="text1"/>
        </w:rPr>
        <w:t>hip class (individuals)</w:t>
      </w:r>
      <w:r w:rsidRPr="7B406EF5">
        <w:rPr>
          <w:rFonts w:eastAsia="Source Sans Pro Light" w:cs="Source Sans Pro Light"/>
          <w:color w:val="000000" w:themeColor="text1"/>
        </w:rPr>
        <w:t>, including recruitment and organising activities to appeal to them.</w:t>
      </w:r>
    </w:p>
    <w:p w:rsidR="00E947F4" w:rsidP="00E947F4" w:rsidRDefault="00E947F4" w14:paraId="2073AE36" w14:textId="24ECEE7C">
      <w:pPr>
        <w:pStyle w:val="ListParagraph"/>
        <w:numPr>
          <w:ilvl w:val="0"/>
          <w:numId w:val="37"/>
        </w:numPr>
        <w:spacing w:after="120"/>
        <w:ind w:left="357" w:hanging="357"/>
        <w:rPr>
          <w:rFonts w:eastAsia="Source Sans Pro Light" w:cs="Source Sans Pro Light"/>
          <w:color w:val="000000" w:themeColor="text1"/>
        </w:rPr>
      </w:pPr>
      <w:r>
        <w:rPr>
          <w:rFonts w:eastAsia="Source Sans Pro Light" w:cs="Source Sans Pro Light"/>
          <w:color w:val="000000" w:themeColor="text1"/>
        </w:rPr>
        <w:t xml:space="preserve">Act as the point of contact and liaison to ensure the needs of sponsors and exhibitors at Conference </w:t>
      </w:r>
      <w:r w:rsidR="00403254">
        <w:rPr>
          <w:rFonts w:eastAsia="Source Sans Pro Light" w:cs="Source Sans Pro Light"/>
          <w:color w:val="000000" w:themeColor="text1"/>
        </w:rPr>
        <w:t xml:space="preserve">and other events </w:t>
      </w:r>
      <w:r>
        <w:rPr>
          <w:rFonts w:eastAsia="Source Sans Pro Light" w:cs="Source Sans Pro Light"/>
          <w:color w:val="000000" w:themeColor="text1"/>
        </w:rPr>
        <w:t xml:space="preserve">are met. </w:t>
      </w:r>
    </w:p>
    <w:p w:rsidR="00B319F7" w:rsidP="00B319F7" w:rsidRDefault="00B319F7" w14:paraId="3FF43F1E" w14:textId="77777777">
      <w:pPr>
        <w:pStyle w:val="ListParagraph"/>
        <w:numPr>
          <w:ilvl w:val="0"/>
          <w:numId w:val="37"/>
        </w:numPr>
        <w:spacing w:after="120"/>
        <w:ind w:left="357" w:hanging="357"/>
        <w:rPr>
          <w:rFonts w:eastAsia="Source Sans Pro Light" w:cs="Source Sans Pro Light"/>
          <w:color w:val="000000" w:themeColor="text1"/>
        </w:rPr>
      </w:pPr>
      <w:r>
        <w:rPr>
          <w:rFonts w:eastAsia="Source Sans Pro Light" w:cs="Source Sans Pro Light"/>
          <w:color w:val="000000" w:themeColor="text1"/>
        </w:rPr>
        <w:t xml:space="preserve">Work with any freelance consultant appointed to secure sponsorship income to ensure that sponsors receive the benefits that have been agreed with them. </w:t>
      </w:r>
    </w:p>
    <w:p w:rsidR="004C4518" w:rsidP="00B319F7" w:rsidRDefault="003D112F" w14:paraId="6EC1B4C9" w14:textId="140083CF">
      <w:pPr>
        <w:pStyle w:val="ListParagraph"/>
        <w:numPr>
          <w:ilvl w:val="0"/>
          <w:numId w:val="37"/>
        </w:numPr>
        <w:spacing w:after="120"/>
        <w:ind w:left="357" w:hanging="357"/>
        <w:rPr>
          <w:rFonts w:eastAsia="Source Sans Pro Light" w:cs="Source Sans Pro Light"/>
          <w:color w:val="000000" w:themeColor="text1"/>
        </w:rPr>
      </w:pPr>
      <w:r>
        <w:rPr>
          <w:rFonts w:eastAsia="Source Sans Pro Light" w:cs="Source Sans Pro Light"/>
          <w:color w:val="000000" w:themeColor="text1"/>
        </w:rPr>
        <w:t xml:space="preserve">Co-ordinate collaborative working groups of staff and trustees to further develop the Network’s business activities including formal training programmes, </w:t>
      </w:r>
      <w:r w:rsidR="004B3F16">
        <w:rPr>
          <w:rFonts w:eastAsia="Source Sans Pro Light" w:cs="Source Sans Pro Light"/>
          <w:color w:val="000000" w:themeColor="text1"/>
        </w:rPr>
        <w:t xml:space="preserve">additional member services and services for other organisations. </w:t>
      </w:r>
    </w:p>
    <w:p w:rsidR="00E947F4" w:rsidP="00E947F4" w:rsidRDefault="00E947F4" w14:paraId="10EF1806" w14:textId="3C5052D8">
      <w:pPr>
        <w:pStyle w:val="ListParagraph"/>
        <w:numPr>
          <w:ilvl w:val="0"/>
          <w:numId w:val="37"/>
        </w:numPr>
        <w:spacing w:after="120"/>
        <w:ind w:left="357" w:hanging="357"/>
        <w:rPr>
          <w:rFonts w:eastAsia="Source Sans Pro Light" w:cs="Source Sans Pro Light"/>
          <w:color w:val="000000" w:themeColor="text1"/>
        </w:rPr>
      </w:pPr>
      <w:r w:rsidRPr="51BBC6CA">
        <w:rPr>
          <w:rFonts w:eastAsia="Source Sans Pro Light" w:cs="Source Sans Pro Light"/>
          <w:color w:val="000000" w:themeColor="text1"/>
        </w:rPr>
        <w:t xml:space="preserve">Work closely with the Marketing and Communications Officer to ensure all activity you </w:t>
      </w:r>
      <w:r w:rsidRPr="51BBC6CA" w:rsidR="4C7B7273">
        <w:rPr>
          <w:rFonts w:eastAsia="Source Sans Pro Light" w:cs="Source Sans Pro Light"/>
          <w:color w:val="000000" w:themeColor="text1"/>
        </w:rPr>
        <w:t>have</w:t>
      </w:r>
      <w:r w:rsidRPr="51BBC6CA">
        <w:rPr>
          <w:rFonts w:eastAsia="Source Sans Pro Light" w:cs="Source Sans Pro Light"/>
          <w:color w:val="000000" w:themeColor="text1"/>
        </w:rPr>
        <w:t xml:space="preserve"> responsibility for is effectively promoted according to the Network’s agreed processes.</w:t>
      </w:r>
    </w:p>
    <w:p w:rsidR="00E947F4" w:rsidP="00E947F4" w:rsidRDefault="00E947F4" w14:paraId="3F795FD1" w14:textId="77777777">
      <w:pPr>
        <w:pStyle w:val="ListParagraph"/>
        <w:numPr>
          <w:ilvl w:val="0"/>
          <w:numId w:val="37"/>
        </w:numPr>
        <w:spacing w:after="120"/>
        <w:ind w:left="357" w:hanging="357"/>
        <w:rPr>
          <w:rFonts w:eastAsia="Source Sans Pro Light" w:cs="Source Sans Pro Light"/>
          <w:color w:val="000000" w:themeColor="text1"/>
        </w:rPr>
      </w:pPr>
      <w:r w:rsidRPr="7B406EF5">
        <w:rPr>
          <w:rFonts w:eastAsia="Source Sans Pro Light" w:cs="Source Sans Pro Light"/>
          <w:color w:val="000000" w:themeColor="text1"/>
        </w:rPr>
        <w:t xml:space="preserve">Liaise with all Network staff to ensure co-ordination and complementarity of business development work with </w:t>
      </w:r>
      <w:r>
        <w:rPr>
          <w:rFonts w:eastAsia="Source Sans Pro Light" w:cs="Source Sans Pro Light"/>
          <w:color w:val="000000" w:themeColor="text1"/>
        </w:rPr>
        <w:t>funded</w:t>
      </w:r>
      <w:r w:rsidRPr="7B406EF5">
        <w:rPr>
          <w:rFonts w:eastAsia="Source Sans Pro Light" w:cs="Source Sans Pro Light"/>
          <w:color w:val="000000" w:themeColor="text1"/>
        </w:rPr>
        <w:t xml:space="preserve"> Network activity. </w:t>
      </w:r>
    </w:p>
    <w:p w:rsidRPr="00726CDE" w:rsidR="00E947F4" w:rsidP="00E947F4" w:rsidRDefault="00E947F4" w14:paraId="2E5DB343" w14:textId="77777777">
      <w:pPr>
        <w:pStyle w:val="Heading2"/>
        <w:keepLines w:val="0"/>
        <w:numPr>
          <w:ilvl w:val="0"/>
          <w:numId w:val="0"/>
        </w:numPr>
        <w:spacing w:before="240"/>
        <w:ind w:left="431" w:hanging="431"/>
        <w:rPr>
          <w:rFonts w:eastAsia="Source Sans Pro Light" w:cs="Source Sans Pro Light"/>
        </w:rPr>
      </w:pPr>
      <w:r w:rsidRPr="00093D5A">
        <w:rPr>
          <w:rFonts w:eastAsia="Source Sans Pro Light" w:cs="Source Sans Pro Light"/>
        </w:rPr>
        <w:t>General responsibilities</w:t>
      </w:r>
    </w:p>
    <w:p w:rsidRPr="004D0659" w:rsidR="00E947F4" w:rsidP="00E947F4" w:rsidRDefault="00E947F4" w14:paraId="5BB2DF1D" w14:textId="77777777">
      <w:pPr>
        <w:pStyle w:val="Heading2"/>
        <w:keepNext w:val="0"/>
        <w:keepLines w:val="0"/>
        <w:numPr>
          <w:ilvl w:val="0"/>
          <w:numId w:val="37"/>
        </w:numPr>
        <w:rPr>
          <w:rFonts w:eastAsia="Source Sans Pro Light" w:cs="Source Sans Pro Light"/>
          <w:color w:val="000000" w:themeColor="text1"/>
          <w:sz w:val="22"/>
          <w:szCs w:val="22"/>
        </w:rPr>
      </w:pPr>
      <w:r w:rsidRPr="7B406EF5">
        <w:rPr>
          <w:rFonts w:eastAsia="Source Sans Pro Light" w:cs="Source Sans Pro Light"/>
          <w:color w:val="000000" w:themeColor="text1"/>
          <w:sz w:val="22"/>
          <w:szCs w:val="22"/>
        </w:rPr>
        <w:t xml:space="preserve">Work as a conscientious and supportive member of the Network team, covering for colleagues </w:t>
      </w:r>
      <w:r>
        <w:rPr>
          <w:rFonts w:eastAsia="Source Sans Pro Light" w:cs="Source Sans Pro Light"/>
          <w:color w:val="000000" w:themeColor="text1"/>
          <w:sz w:val="22"/>
          <w:szCs w:val="22"/>
        </w:rPr>
        <w:t xml:space="preserve">and enabling them to work efficiently and to cover for you by carrying </w:t>
      </w:r>
      <w:r w:rsidRPr="004D0659">
        <w:rPr>
          <w:rFonts w:eastAsia="Source Sans Pro Light" w:cs="Source Sans Pro Light"/>
          <w:color w:val="000000" w:themeColor="text1"/>
          <w:sz w:val="22"/>
          <w:szCs w:val="22"/>
        </w:rPr>
        <w:t>out your duties in an open and transparent manner</w:t>
      </w:r>
      <w:r>
        <w:rPr>
          <w:rFonts w:eastAsia="Source Sans Pro Light" w:cs="Source Sans Pro Light"/>
          <w:color w:val="000000" w:themeColor="text1"/>
          <w:sz w:val="22"/>
          <w:szCs w:val="22"/>
        </w:rPr>
        <w:t>.</w:t>
      </w:r>
    </w:p>
    <w:p w:rsidR="00E947F4" w:rsidP="00E947F4" w:rsidRDefault="00E947F4" w14:paraId="78264A33" w14:textId="77777777">
      <w:pPr>
        <w:pStyle w:val="Heading2"/>
        <w:keepNext w:val="0"/>
        <w:keepLines w:val="0"/>
        <w:numPr>
          <w:ilvl w:val="0"/>
          <w:numId w:val="37"/>
        </w:numPr>
        <w:rPr>
          <w:rFonts w:eastAsia="Source Sans Pro Light" w:cs="Source Sans Pro Light"/>
          <w:color w:val="000000" w:themeColor="text1"/>
          <w:sz w:val="22"/>
          <w:szCs w:val="22"/>
          <w:lang w:val="en-US"/>
        </w:rPr>
      </w:pPr>
      <w:r>
        <w:rPr>
          <w:rFonts w:eastAsia="Source Sans Pro Light" w:cs="Source Sans Pro Light"/>
          <w:color w:val="000000" w:themeColor="text1"/>
          <w:sz w:val="22"/>
          <w:szCs w:val="22"/>
        </w:rPr>
        <w:t>Consistently use</w:t>
      </w:r>
      <w:r w:rsidRPr="7B406EF5">
        <w:rPr>
          <w:rFonts w:eastAsia="Source Sans Pro Light" w:cs="Source Sans Pro Light"/>
          <w:color w:val="000000" w:themeColor="text1"/>
          <w:sz w:val="22"/>
          <w:szCs w:val="22"/>
        </w:rPr>
        <w:t xml:space="preserve"> the Network’s agreed digital systems </w:t>
      </w:r>
      <w:r>
        <w:rPr>
          <w:rFonts w:eastAsia="Source Sans Pro Light" w:cs="Source Sans Pro Light"/>
          <w:color w:val="000000" w:themeColor="text1"/>
          <w:sz w:val="22"/>
          <w:szCs w:val="22"/>
        </w:rPr>
        <w:t>including.</w:t>
      </w:r>
      <w:r w:rsidRPr="7B406EF5">
        <w:rPr>
          <w:rFonts w:eastAsia="Source Sans Pro Light" w:cs="Source Sans Pro Light"/>
          <w:color w:val="000000" w:themeColor="text1"/>
          <w:sz w:val="22"/>
          <w:szCs w:val="22"/>
        </w:rPr>
        <w:t xml:space="preserve"> the Network’s</w:t>
      </w:r>
      <w:r>
        <w:rPr>
          <w:rFonts w:eastAsia="Source Sans Pro Light" w:cs="Source Sans Pro Light"/>
          <w:color w:val="000000" w:themeColor="text1"/>
          <w:sz w:val="22"/>
          <w:szCs w:val="22"/>
        </w:rPr>
        <w:t xml:space="preserve"> CRM,</w:t>
      </w:r>
      <w:r w:rsidRPr="7B406EF5">
        <w:rPr>
          <w:rFonts w:eastAsia="Source Sans Pro Light" w:cs="Source Sans Pro Light"/>
          <w:color w:val="000000" w:themeColor="text1"/>
          <w:sz w:val="22"/>
          <w:szCs w:val="22"/>
        </w:rPr>
        <w:t xml:space="preserve"> internal calendar system, digital file</w:t>
      </w:r>
      <w:r>
        <w:rPr>
          <w:rFonts w:eastAsia="Source Sans Pro Light" w:cs="Source Sans Pro Light"/>
          <w:color w:val="000000" w:themeColor="text1"/>
          <w:sz w:val="22"/>
          <w:szCs w:val="22"/>
        </w:rPr>
        <w:t xml:space="preserve"> storage system</w:t>
      </w:r>
      <w:r w:rsidRPr="7B406EF5">
        <w:rPr>
          <w:rFonts w:eastAsia="Source Sans Pro Light" w:cs="Source Sans Pro Light"/>
          <w:color w:val="000000" w:themeColor="text1"/>
          <w:sz w:val="22"/>
          <w:szCs w:val="22"/>
        </w:rPr>
        <w:t xml:space="preserve">, </w:t>
      </w:r>
      <w:r>
        <w:rPr>
          <w:rFonts w:eastAsia="Source Sans Pro Light" w:cs="Source Sans Pro Light"/>
          <w:color w:val="000000" w:themeColor="text1"/>
          <w:sz w:val="22"/>
          <w:szCs w:val="22"/>
        </w:rPr>
        <w:t>events management systems and</w:t>
      </w:r>
      <w:r w:rsidRPr="7B406EF5">
        <w:rPr>
          <w:rFonts w:eastAsia="Source Sans Pro Light" w:cs="Source Sans Pro Light"/>
          <w:color w:val="000000" w:themeColor="text1"/>
          <w:sz w:val="22"/>
          <w:szCs w:val="22"/>
        </w:rPr>
        <w:t xml:space="preserve"> </w:t>
      </w:r>
      <w:r>
        <w:rPr>
          <w:rFonts w:eastAsia="Source Sans Pro Light" w:cs="Source Sans Pro Light"/>
          <w:color w:val="000000" w:themeColor="text1"/>
          <w:sz w:val="22"/>
          <w:szCs w:val="22"/>
        </w:rPr>
        <w:t>progress tracking documents</w:t>
      </w:r>
      <w:r w:rsidRPr="7B406EF5">
        <w:rPr>
          <w:rFonts w:eastAsia="Source Sans Pro Light" w:cs="Source Sans Pro Light"/>
          <w:color w:val="000000" w:themeColor="text1"/>
          <w:sz w:val="22"/>
          <w:szCs w:val="22"/>
        </w:rPr>
        <w:t>.</w:t>
      </w:r>
    </w:p>
    <w:p w:rsidR="00E947F4" w:rsidP="00E947F4" w:rsidRDefault="00E947F4" w14:paraId="6FF99197" w14:textId="77777777">
      <w:pPr>
        <w:pStyle w:val="Heading2"/>
        <w:keepNext w:val="0"/>
        <w:keepLines w:val="0"/>
        <w:numPr>
          <w:ilvl w:val="0"/>
          <w:numId w:val="37"/>
        </w:numPr>
        <w:rPr>
          <w:rFonts w:eastAsia="Source Sans Pro Light" w:cs="Source Sans Pro Light"/>
          <w:color w:val="000000" w:themeColor="text1"/>
          <w:sz w:val="22"/>
          <w:szCs w:val="22"/>
        </w:rPr>
      </w:pPr>
      <w:r w:rsidRPr="7B406EF5">
        <w:rPr>
          <w:rFonts w:eastAsia="Source Sans Pro Light" w:cs="Source Sans Pro Light"/>
          <w:color w:val="000000" w:themeColor="text1"/>
          <w:sz w:val="22"/>
          <w:szCs w:val="22"/>
        </w:rPr>
        <w:t xml:space="preserve">Ensure your activities deliver the Strategy and Business Plan. </w:t>
      </w:r>
    </w:p>
    <w:p w:rsidR="00E947F4" w:rsidP="00E947F4" w:rsidRDefault="00E947F4" w14:paraId="545352DA" w14:textId="77777777">
      <w:pPr>
        <w:pStyle w:val="Heading2"/>
        <w:keepNext w:val="0"/>
        <w:keepLines w:val="0"/>
        <w:numPr>
          <w:ilvl w:val="0"/>
          <w:numId w:val="37"/>
        </w:numPr>
        <w:rPr>
          <w:rFonts w:eastAsia="Source Sans Pro Light" w:cs="Source Sans Pro Light"/>
          <w:color w:val="000000" w:themeColor="text1"/>
          <w:sz w:val="22"/>
          <w:szCs w:val="22"/>
        </w:rPr>
      </w:pPr>
      <w:r w:rsidRPr="7B406EF5">
        <w:rPr>
          <w:rFonts w:eastAsia="Source Sans Pro Light" w:cs="Source Sans Pro Light"/>
          <w:color w:val="000000" w:themeColor="text1"/>
          <w:sz w:val="22"/>
          <w:szCs w:val="22"/>
        </w:rPr>
        <w:t xml:space="preserve">Ensure that all Network activities and communications to members are accessible, inclusive and of a high standard. </w:t>
      </w:r>
    </w:p>
    <w:p w:rsidR="00E947F4" w:rsidP="00E947F4" w:rsidRDefault="00E947F4" w14:paraId="1B9E5EEC" w14:textId="77777777">
      <w:pPr>
        <w:pStyle w:val="Heading2"/>
        <w:keepNext w:val="0"/>
        <w:keepLines w:val="0"/>
        <w:numPr>
          <w:ilvl w:val="0"/>
          <w:numId w:val="37"/>
        </w:numPr>
        <w:rPr>
          <w:rFonts w:eastAsia="Source Sans Pro Light" w:cs="Source Sans Pro Light"/>
          <w:color w:val="000000" w:themeColor="text1"/>
          <w:sz w:val="22"/>
          <w:szCs w:val="22"/>
        </w:rPr>
      </w:pPr>
      <w:r w:rsidRPr="7B406EF5">
        <w:rPr>
          <w:rFonts w:eastAsia="Source Sans Pro Light" w:cs="Source Sans Pro Light"/>
          <w:color w:val="000000" w:themeColor="text1"/>
          <w:sz w:val="22"/>
          <w:szCs w:val="22"/>
        </w:rPr>
        <w:t>Represent Heritage Trust Network at online and in-person events.</w:t>
      </w:r>
    </w:p>
    <w:p w:rsidR="00E947F4" w:rsidP="00E947F4" w:rsidRDefault="00E947F4" w14:paraId="25AC4287" w14:textId="77777777">
      <w:pPr>
        <w:pStyle w:val="Heading2"/>
        <w:keepNext w:val="0"/>
        <w:keepLines w:val="0"/>
        <w:numPr>
          <w:ilvl w:val="0"/>
          <w:numId w:val="37"/>
        </w:numPr>
        <w:rPr>
          <w:rFonts w:eastAsia="Source Sans Pro Light" w:cs="Source Sans Pro Light"/>
          <w:color w:val="000000" w:themeColor="text1"/>
          <w:sz w:val="22"/>
          <w:szCs w:val="22"/>
        </w:rPr>
      </w:pPr>
      <w:r w:rsidRPr="7B406EF5">
        <w:rPr>
          <w:rFonts w:eastAsia="Source Sans Pro Light" w:cs="Source Sans Pro Light"/>
          <w:color w:val="000000" w:themeColor="text1"/>
          <w:sz w:val="22"/>
          <w:szCs w:val="22"/>
        </w:rPr>
        <w:t>Follow Network policies and procedures.</w:t>
      </w:r>
    </w:p>
    <w:p w:rsidR="00E947F4" w:rsidP="00E947F4" w:rsidRDefault="00E947F4" w14:paraId="5C80F0C2" w14:textId="77777777">
      <w:pPr>
        <w:pStyle w:val="Heading2"/>
        <w:keepNext w:val="0"/>
        <w:keepLines w:val="0"/>
        <w:numPr>
          <w:ilvl w:val="0"/>
          <w:numId w:val="37"/>
        </w:numPr>
        <w:rPr>
          <w:rFonts w:eastAsia="Source Sans Pro Light" w:cs="Source Sans Pro Light"/>
          <w:color w:val="000000" w:themeColor="text1"/>
          <w:sz w:val="22"/>
          <w:szCs w:val="22"/>
        </w:rPr>
      </w:pPr>
      <w:r w:rsidRPr="7B406EF5">
        <w:rPr>
          <w:rFonts w:eastAsia="Source Sans Pro Light" w:cs="Source Sans Pro Light"/>
          <w:color w:val="000000" w:themeColor="text1"/>
          <w:sz w:val="22"/>
          <w:szCs w:val="22"/>
        </w:rPr>
        <w:t>Help to champion the rescue and reuse of historic sites across the UK for community benefit, particularly by charities, social enterprises and community organisations.</w:t>
      </w:r>
    </w:p>
    <w:p w:rsidRPr="00C81DFC" w:rsidR="00E947F4" w:rsidP="00E947F4" w:rsidRDefault="00E947F4" w14:paraId="59A139C3" w14:textId="77777777">
      <w:pPr>
        <w:pStyle w:val="Heading2"/>
        <w:keepLines w:val="0"/>
        <w:numPr>
          <w:ilvl w:val="0"/>
          <w:numId w:val="0"/>
        </w:numPr>
        <w:spacing w:before="240"/>
        <w:ind w:left="431" w:hanging="431"/>
        <w:rPr>
          <w:rFonts w:eastAsia="Source Sans Pro Light" w:cs="Source Sans Pro Light"/>
        </w:rPr>
      </w:pPr>
      <w:r>
        <w:rPr>
          <w:rFonts w:eastAsia="Source Sans Pro Light" w:cs="Source Sans Pro Light"/>
        </w:rPr>
        <w:t>If appointed as Business Development Manager</w:t>
      </w:r>
    </w:p>
    <w:p w:rsidR="00E947F4" w:rsidP="00E947F4" w:rsidRDefault="00E947F4" w14:paraId="1931CE46" w14:textId="0822A859">
      <w:pPr>
        <w:pStyle w:val="ListParagraph"/>
        <w:numPr>
          <w:ilvl w:val="0"/>
          <w:numId w:val="38"/>
        </w:numPr>
        <w:spacing w:after="120"/>
        <w:rPr>
          <w:rFonts w:eastAsia="Source Sans Pro Light" w:cs="Source Sans Pro Light"/>
          <w:color w:val="000000" w:themeColor="text1"/>
        </w:rPr>
      </w:pPr>
      <w:r w:rsidRPr="7B406EF5">
        <w:rPr>
          <w:rFonts w:eastAsia="Source Sans Pro Light" w:cs="Source Sans Pro Light"/>
          <w:color w:val="000000" w:themeColor="text1"/>
        </w:rPr>
        <w:t xml:space="preserve">Promote and </w:t>
      </w:r>
      <w:r>
        <w:rPr>
          <w:rFonts w:eastAsia="Source Sans Pro Light" w:cs="Source Sans Pro Light"/>
          <w:color w:val="000000" w:themeColor="text1"/>
        </w:rPr>
        <w:t>secure</w:t>
      </w:r>
      <w:r w:rsidRPr="7B406EF5">
        <w:rPr>
          <w:rFonts w:eastAsia="Source Sans Pro Light" w:cs="Source Sans Pro Light"/>
          <w:color w:val="000000" w:themeColor="text1"/>
        </w:rPr>
        <w:t xml:space="preserve"> </w:t>
      </w:r>
      <w:r>
        <w:rPr>
          <w:rFonts w:eastAsia="Source Sans Pro Light" w:cs="Source Sans Pro Light"/>
          <w:color w:val="000000" w:themeColor="text1"/>
        </w:rPr>
        <w:t xml:space="preserve">significant </w:t>
      </w:r>
      <w:r w:rsidRPr="7B406EF5">
        <w:rPr>
          <w:rFonts w:eastAsia="Source Sans Pro Light" w:cs="Source Sans Pro Light"/>
          <w:color w:val="000000" w:themeColor="text1"/>
        </w:rPr>
        <w:t xml:space="preserve">business sponsorship </w:t>
      </w:r>
      <w:r>
        <w:rPr>
          <w:rFonts w:eastAsia="Source Sans Pro Light" w:cs="Source Sans Pro Light"/>
          <w:color w:val="000000" w:themeColor="text1"/>
        </w:rPr>
        <w:t xml:space="preserve">and commercial partnerships </w:t>
      </w:r>
      <w:r w:rsidRPr="7B406EF5">
        <w:rPr>
          <w:rFonts w:eastAsia="Source Sans Pro Light" w:cs="Source Sans Pro Light"/>
          <w:color w:val="000000" w:themeColor="text1"/>
        </w:rPr>
        <w:t xml:space="preserve">for </w:t>
      </w:r>
      <w:r>
        <w:rPr>
          <w:rFonts w:eastAsia="Source Sans Pro Light" w:cs="Source Sans Pro Light"/>
          <w:color w:val="000000" w:themeColor="text1"/>
        </w:rPr>
        <w:t xml:space="preserve">a range of Network events, publications and projects (this replaces </w:t>
      </w:r>
      <w:r w:rsidR="00B319F7">
        <w:rPr>
          <w:rFonts w:eastAsia="Source Sans Pro Light" w:cs="Source Sans Pro Light"/>
          <w:color w:val="000000" w:themeColor="text1"/>
        </w:rPr>
        <w:t>8</w:t>
      </w:r>
      <w:r>
        <w:rPr>
          <w:rFonts w:eastAsia="Source Sans Pro Light" w:cs="Source Sans Pro Light"/>
          <w:color w:val="000000" w:themeColor="text1"/>
        </w:rPr>
        <w:t xml:space="preserve"> above).</w:t>
      </w:r>
    </w:p>
    <w:p w:rsidRPr="00F76B06" w:rsidR="00E947F4" w:rsidP="00E947F4" w:rsidRDefault="00BA0D89" w14:paraId="26C32481" w14:textId="3B4E3B39">
      <w:pPr>
        <w:pStyle w:val="Heading2"/>
        <w:keepNext w:val="0"/>
        <w:keepLines w:val="0"/>
        <w:numPr>
          <w:ilvl w:val="0"/>
          <w:numId w:val="38"/>
        </w:numPr>
        <w:tabs>
          <w:tab w:val="num" w:pos="360"/>
        </w:tabs>
        <w:ind w:left="432" w:hanging="432"/>
        <w:rPr>
          <w:rFonts w:eastAsia="Source Sans Pro Light" w:cs="Source Sans Pro Light"/>
          <w:color w:val="000000" w:themeColor="text1"/>
          <w:sz w:val="22"/>
          <w:szCs w:val="22"/>
        </w:rPr>
      </w:pPr>
      <w:r>
        <w:rPr>
          <w:rFonts w:eastAsia="Source Sans Pro Light" w:cs="Source Sans Pro Light"/>
          <w:color w:val="000000" w:themeColor="text1"/>
          <w:sz w:val="22"/>
          <w:szCs w:val="22"/>
        </w:rPr>
        <w:t>Working with other staff and trustees, f</w:t>
      </w:r>
      <w:r w:rsidRPr="00F76B06" w:rsidR="00E947F4">
        <w:rPr>
          <w:rFonts w:eastAsia="Source Sans Pro Light" w:cs="Source Sans Pro Light"/>
          <w:color w:val="000000" w:themeColor="text1"/>
          <w:sz w:val="22"/>
          <w:szCs w:val="22"/>
        </w:rPr>
        <w:t xml:space="preserve">urther research and analyse the scope for additional </w:t>
      </w:r>
      <w:r w:rsidR="00E947F4">
        <w:rPr>
          <w:rFonts w:eastAsia="Source Sans Pro Light" w:cs="Source Sans Pro Light"/>
          <w:color w:val="000000" w:themeColor="text1"/>
          <w:sz w:val="22"/>
          <w:szCs w:val="22"/>
        </w:rPr>
        <w:t>income-generating</w:t>
      </w:r>
      <w:r w:rsidRPr="00F76B06" w:rsidR="00E947F4">
        <w:rPr>
          <w:rFonts w:eastAsia="Source Sans Pro Light" w:cs="Source Sans Pro Light"/>
          <w:color w:val="000000" w:themeColor="text1"/>
          <w:sz w:val="22"/>
          <w:szCs w:val="22"/>
        </w:rPr>
        <w:t xml:space="preserve"> member services and implement agreed plans.</w:t>
      </w:r>
      <w:r w:rsidR="00E27839">
        <w:rPr>
          <w:rFonts w:eastAsia="Source Sans Pro Light" w:cs="Source Sans Pro Light"/>
          <w:color w:val="000000" w:themeColor="text1"/>
          <w:sz w:val="22"/>
          <w:szCs w:val="22"/>
        </w:rPr>
        <w:t xml:space="preserve"> (this replaces 9 above)</w:t>
      </w:r>
    </w:p>
    <w:p w:rsidRPr="00F76B06" w:rsidR="00E947F4" w:rsidP="00E947F4" w:rsidRDefault="00E947F4" w14:paraId="275C30DF" w14:textId="77777777">
      <w:pPr>
        <w:pStyle w:val="Heading2"/>
        <w:keepNext w:val="0"/>
        <w:keepLines w:val="0"/>
        <w:numPr>
          <w:ilvl w:val="0"/>
          <w:numId w:val="38"/>
        </w:numPr>
        <w:tabs>
          <w:tab w:val="num" w:pos="360"/>
        </w:tabs>
        <w:ind w:left="432" w:hanging="432"/>
        <w:rPr>
          <w:rFonts w:eastAsia="Source Sans Pro Light" w:cs="Source Sans Pro Light"/>
          <w:color w:val="000000" w:themeColor="text1"/>
          <w:sz w:val="22"/>
          <w:szCs w:val="22"/>
        </w:rPr>
      </w:pPr>
      <w:r w:rsidRPr="00F76B06">
        <w:rPr>
          <w:rFonts w:eastAsia="Source Sans Pro Light" w:cs="Source Sans Pro Light"/>
          <w:color w:val="000000" w:themeColor="text1"/>
          <w:sz w:val="22"/>
          <w:szCs w:val="22"/>
        </w:rPr>
        <w:t xml:space="preserve">Develop and </w:t>
      </w:r>
      <w:r>
        <w:rPr>
          <w:rFonts w:eastAsia="Source Sans Pro Light" w:cs="Source Sans Pro Light"/>
          <w:color w:val="000000" w:themeColor="text1"/>
          <w:sz w:val="22"/>
          <w:szCs w:val="22"/>
        </w:rPr>
        <w:t>initiate</w:t>
      </w:r>
      <w:r w:rsidRPr="00F76B06">
        <w:rPr>
          <w:rFonts w:eastAsia="Source Sans Pro Light" w:cs="Source Sans Pro Light"/>
          <w:color w:val="000000" w:themeColor="text1"/>
          <w:sz w:val="22"/>
          <w:szCs w:val="22"/>
        </w:rPr>
        <w:t xml:space="preserve"> plans to secure significant donation income </w:t>
      </w:r>
    </w:p>
    <w:p w:rsidRPr="00654E6C" w:rsidR="00654E6C" w:rsidP="580AF4CC" w:rsidRDefault="257BCAC4" w14:paraId="261B6A8C" w14:textId="78D4EFDF">
      <w:pPr>
        <w:pStyle w:val="Heading2"/>
        <w:numPr>
          <w:ilvl w:val="0"/>
          <w:numId w:val="0"/>
        </w:numPr>
        <w:ind w:left="576" w:hanging="576"/>
        <w:rPr>
          <w:rFonts w:eastAsia="Source Sans Pro Light" w:cs="Source Sans Pro Light"/>
        </w:rPr>
      </w:pPr>
      <w:r w:rsidRPr="580AF4CC">
        <w:rPr>
          <w:rFonts w:eastAsia="Source Sans Pro Light" w:cs="Source Sans Pro Light"/>
        </w:rPr>
        <w:t>Person Specification</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4455"/>
        <w:gridCol w:w="4530"/>
      </w:tblGrid>
      <w:tr w:rsidR="580AF4CC" w:rsidTr="51BBC6CA" w14:paraId="7C88B2BA" w14:textId="77777777">
        <w:trPr>
          <w:trHeight w:val="300"/>
        </w:trPr>
        <w:tc>
          <w:tcPr>
            <w:tcW w:w="4455" w:type="dxa"/>
            <w:tcBorders>
              <w:top w:val="single" w:color="auto" w:sz="6" w:space="0"/>
              <w:left w:val="single" w:color="auto" w:sz="6" w:space="0"/>
            </w:tcBorders>
            <w:tcMar>
              <w:left w:w="90" w:type="dxa"/>
              <w:right w:w="90" w:type="dxa"/>
            </w:tcMar>
          </w:tcPr>
          <w:p w:rsidR="580AF4CC" w:rsidP="580AF4CC" w:rsidRDefault="580AF4CC" w14:paraId="4F1724DC" w14:textId="4DB05564">
            <w:pPr>
              <w:keepNext/>
              <w:spacing w:before="40" w:after="40"/>
              <w:rPr>
                <w:rFonts w:eastAsia="Source Sans Pro Light" w:cs="Source Sans Pro Light"/>
                <w:b/>
                <w:bCs/>
              </w:rPr>
            </w:pPr>
            <w:r w:rsidRPr="580AF4CC">
              <w:rPr>
                <w:rFonts w:eastAsia="Source Sans Pro Light" w:cs="Source Sans Pro Light"/>
                <w:b/>
                <w:bCs/>
              </w:rPr>
              <w:t>Essential</w:t>
            </w:r>
          </w:p>
        </w:tc>
        <w:tc>
          <w:tcPr>
            <w:tcW w:w="4530" w:type="dxa"/>
            <w:tcBorders>
              <w:top w:val="single" w:color="auto" w:sz="6" w:space="0"/>
              <w:right w:val="single" w:color="auto" w:sz="6" w:space="0"/>
            </w:tcBorders>
            <w:tcMar>
              <w:left w:w="90" w:type="dxa"/>
              <w:right w:w="90" w:type="dxa"/>
            </w:tcMar>
          </w:tcPr>
          <w:p w:rsidR="580AF4CC" w:rsidP="580AF4CC" w:rsidRDefault="580AF4CC" w14:paraId="37A333FA" w14:textId="24025AF4">
            <w:pPr>
              <w:keepNext/>
              <w:spacing w:before="40" w:after="40"/>
              <w:rPr>
                <w:rFonts w:eastAsia="Source Sans Pro Light" w:cs="Source Sans Pro Light"/>
                <w:b/>
                <w:bCs/>
              </w:rPr>
            </w:pPr>
            <w:r w:rsidRPr="580AF4CC">
              <w:rPr>
                <w:rFonts w:eastAsia="Source Sans Pro Light" w:cs="Source Sans Pro Light"/>
                <w:b/>
                <w:bCs/>
              </w:rPr>
              <w:t>Desirable</w:t>
            </w:r>
          </w:p>
        </w:tc>
      </w:tr>
      <w:tr w:rsidR="580AF4CC" w:rsidTr="51BBC6CA" w14:paraId="5CE3AEB1" w14:textId="77777777">
        <w:trPr>
          <w:trHeight w:val="300"/>
        </w:trPr>
        <w:tc>
          <w:tcPr>
            <w:tcW w:w="8985" w:type="dxa"/>
            <w:gridSpan w:val="2"/>
            <w:tcBorders>
              <w:left w:val="single" w:color="auto" w:sz="6" w:space="0"/>
              <w:right w:val="single" w:color="auto" w:sz="6" w:space="0"/>
            </w:tcBorders>
            <w:shd w:val="clear" w:color="auto" w:fill="BFBFBF" w:themeFill="background1" w:themeFillShade="BF"/>
            <w:tcMar>
              <w:left w:w="90" w:type="dxa"/>
              <w:right w:w="90" w:type="dxa"/>
            </w:tcMar>
          </w:tcPr>
          <w:p w:rsidR="580AF4CC" w:rsidP="580AF4CC" w:rsidRDefault="00484CEC" w14:paraId="09217ACC" w14:textId="6A51EB1A">
            <w:pPr>
              <w:keepNext/>
              <w:spacing w:before="40" w:after="40"/>
              <w:rPr>
                <w:rFonts w:eastAsia="Source Sans Pro Light" w:cs="Source Sans Pro Light"/>
              </w:rPr>
            </w:pPr>
            <w:r>
              <w:rPr>
                <w:rFonts w:eastAsia="Source Sans Pro Light" w:cs="Source Sans Pro Light"/>
              </w:rPr>
              <w:t>Experience</w:t>
            </w:r>
          </w:p>
        </w:tc>
      </w:tr>
      <w:tr w:rsidR="580AF4CC" w:rsidTr="51BBC6CA" w14:paraId="06DF194E" w14:textId="77777777">
        <w:trPr>
          <w:trHeight w:val="300"/>
        </w:trPr>
        <w:tc>
          <w:tcPr>
            <w:tcW w:w="4455" w:type="dxa"/>
            <w:tcBorders>
              <w:left w:val="single" w:color="auto" w:sz="6" w:space="0"/>
              <w:right w:val="single" w:color="auto" w:sz="6" w:space="0"/>
            </w:tcBorders>
            <w:tcMar>
              <w:left w:w="90" w:type="dxa"/>
              <w:right w:w="90" w:type="dxa"/>
            </w:tcMar>
          </w:tcPr>
          <w:p w:rsidR="580AF4CC" w:rsidP="580AF4CC" w:rsidRDefault="580AF4CC" w14:paraId="069CB927" w14:textId="0B1DF3BE">
            <w:pPr>
              <w:keepNext/>
              <w:spacing w:before="40" w:after="40"/>
              <w:rPr>
                <w:rFonts w:eastAsia="Source Sans Pro Light" w:cs="Source Sans Pro Light"/>
              </w:rPr>
            </w:pPr>
            <w:r w:rsidRPr="580AF4CC">
              <w:rPr>
                <w:rFonts w:eastAsia="Source Sans Pro Light" w:cs="Source Sans Pro Light"/>
              </w:rPr>
              <w:t>Experience relevant to this role which might include:</w:t>
            </w:r>
          </w:p>
          <w:p w:rsidR="580AF4CC" w:rsidP="580AF4CC" w:rsidRDefault="580AF4CC" w14:paraId="06E186A2" w14:textId="44FBE403">
            <w:pPr>
              <w:pStyle w:val="ListParagraph"/>
              <w:keepNext/>
              <w:numPr>
                <w:ilvl w:val="0"/>
                <w:numId w:val="10"/>
              </w:numPr>
              <w:spacing w:before="40" w:after="40" w:line="240" w:lineRule="auto"/>
              <w:rPr>
                <w:rFonts w:eastAsia="Source Sans Pro Light" w:cs="Source Sans Pro Light"/>
              </w:rPr>
            </w:pPr>
            <w:r w:rsidRPr="580AF4CC">
              <w:rPr>
                <w:rFonts w:eastAsia="Source Sans Pro Light" w:cs="Source Sans Pro Light"/>
              </w:rPr>
              <w:t xml:space="preserve">Business development in the </w:t>
            </w:r>
            <w:r w:rsidRPr="580AF4CC">
              <w:rPr>
                <w:rFonts w:eastAsia="Source Sans Pro Light" w:cs="Source Sans Pro Light"/>
                <w:color w:val="000000" w:themeColor="text1"/>
              </w:rPr>
              <w:t>community heritage, culture or regeneration sectors</w:t>
            </w:r>
            <w:r w:rsidRPr="580AF4CC">
              <w:rPr>
                <w:rFonts w:eastAsia="Source Sans Pro Light" w:cs="Source Sans Pro Light"/>
              </w:rPr>
              <w:t xml:space="preserve"> </w:t>
            </w:r>
          </w:p>
          <w:p w:rsidR="580AF4CC" w:rsidP="580AF4CC" w:rsidRDefault="580AF4CC" w14:paraId="1B50B855" w14:textId="3D5E4A19">
            <w:pPr>
              <w:pStyle w:val="ListParagraph"/>
              <w:keepNext/>
              <w:numPr>
                <w:ilvl w:val="0"/>
                <w:numId w:val="10"/>
              </w:numPr>
              <w:spacing w:before="40" w:after="40" w:line="240" w:lineRule="auto"/>
              <w:rPr>
                <w:rFonts w:eastAsia="Source Sans Pro Light" w:cs="Source Sans Pro Light"/>
              </w:rPr>
            </w:pPr>
            <w:r w:rsidRPr="580AF4CC">
              <w:rPr>
                <w:rFonts w:eastAsia="Source Sans Pro Light" w:cs="Source Sans Pro Light"/>
              </w:rPr>
              <w:t>Developing and delivering profitable events and/or learning activities</w:t>
            </w:r>
          </w:p>
          <w:p w:rsidR="580AF4CC" w:rsidP="580AF4CC" w:rsidRDefault="580AF4CC" w14:paraId="474D1CF3" w14:textId="77E683D2">
            <w:pPr>
              <w:pStyle w:val="ListParagraph"/>
              <w:keepNext/>
              <w:numPr>
                <w:ilvl w:val="0"/>
                <w:numId w:val="10"/>
              </w:numPr>
              <w:spacing w:before="40" w:after="40" w:line="240" w:lineRule="auto"/>
              <w:rPr>
                <w:rFonts w:eastAsia="Source Sans Pro Light" w:cs="Source Sans Pro Light"/>
              </w:rPr>
            </w:pPr>
            <w:r w:rsidRPr="580AF4CC">
              <w:rPr>
                <w:rFonts w:eastAsia="Source Sans Pro Light" w:cs="Source Sans Pro Light"/>
              </w:rPr>
              <w:t xml:space="preserve">Developing and delivering consultancy services </w:t>
            </w:r>
          </w:p>
          <w:p w:rsidR="580AF4CC" w:rsidP="580AF4CC" w:rsidRDefault="580AF4CC" w14:paraId="60999EF3" w14:textId="77777777">
            <w:pPr>
              <w:pStyle w:val="ListParagraph"/>
              <w:keepNext/>
              <w:numPr>
                <w:ilvl w:val="0"/>
                <w:numId w:val="10"/>
              </w:numPr>
              <w:spacing w:before="40" w:after="40" w:line="240" w:lineRule="auto"/>
              <w:rPr>
                <w:rFonts w:eastAsia="Source Sans Pro Light" w:cs="Source Sans Pro Light"/>
              </w:rPr>
            </w:pPr>
            <w:r w:rsidRPr="580AF4CC">
              <w:rPr>
                <w:rFonts w:eastAsia="Source Sans Pro Light" w:cs="Source Sans Pro Light"/>
              </w:rPr>
              <w:t>Developing a membership organisation</w:t>
            </w:r>
          </w:p>
          <w:p w:rsidRPr="00AD167C" w:rsidR="00AD167C" w:rsidP="00AD167C" w:rsidRDefault="00F577C4" w14:paraId="17836127" w14:textId="4C5908B4">
            <w:pPr>
              <w:keepNext/>
              <w:spacing w:before="40" w:after="40"/>
              <w:rPr>
                <w:rFonts w:eastAsia="Source Sans Pro Light" w:cs="Source Sans Pro Light"/>
              </w:rPr>
            </w:pPr>
            <w:r>
              <w:rPr>
                <w:rFonts w:eastAsia="Source Sans Pro Light" w:cs="Source Sans Pro Light"/>
              </w:rPr>
              <w:t xml:space="preserve">Experience of successfully working as part of a team </w:t>
            </w:r>
          </w:p>
        </w:tc>
        <w:tc>
          <w:tcPr>
            <w:tcW w:w="4530" w:type="dxa"/>
            <w:tcBorders>
              <w:right w:val="single" w:color="auto" w:sz="6" w:space="0"/>
            </w:tcBorders>
            <w:tcMar>
              <w:left w:w="90" w:type="dxa"/>
              <w:right w:w="90" w:type="dxa"/>
            </w:tcMar>
          </w:tcPr>
          <w:p w:rsidR="580AF4CC" w:rsidP="580AF4CC" w:rsidRDefault="580AF4CC" w14:paraId="628A3FFE" w14:textId="0F4619B6">
            <w:pPr>
              <w:keepNext/>
              <w:spacing w:before="40" w:after="40"/>
              <w:rPr>
                <w:rFonts w:eastAsia="Source Sans Pro Light" w:cs="Source Sans Pro Light"/>
              </w:rPr>
            </w:pPr>
            <w:r w:rsidRPr="580AF4CC">
              <w:rPr>
                <w:rFonts w:eastAsia="Source Sans Pro Light" w:cs="Source Sans Pro Light"/>
              </w:rPr>
              <w:t>Experience across a range of activities relevant to this role</w:t>
            </w:r>
          </w:p>
          <w:p w:rsidR="580AF4CC" w:rsidP="51BBC6CA" w:rsidRDefault="761E04CE" w14:paraId="62F0AA93" w14:textId="353B360F">
            <w:pPr>
              <w:keepNext/>
              <w:spacing w:before="40" w:after="40"/>
              <w:rPr>
                <w:rFonts w:eastAsia="Source Sans Pro Light" w:cs="Source Sans Pro Light"/>
              </w:rPr>
            </w:pPr>
            <w:r w:rsidRPr="51BBC6CA">
              <w:rPr>
                <w:rFonts w:eastAsia="Source Sans Pro Light" w:cs="Source Sans Pro Light"/>
              </w:rPr>
              <w:t>Experience of roles that involve working at different levels; strategic, managerial and operational</w:t>
            </w:r>
          </w:p>
          <w:p w:rsidR="580AF4CC" w:rsidP="51BBC6CA" w:rsidRDefault="3DC4E925" w14:paraId="31603E22" w14:textId="792072A4">
            <w:pPr>
              <w:keepNext/>
              <w:spacing w:before="40" w:after="40"/>
              <w:rPr>
                <w:rFonts w:eastAsia="Source Sans Pro Light" w:cs="Source Sans Pro Light"/>
                <w:color w:val="000000" w:themeColor="text1"/>
              </w:rPr>
            </w:pPr>
            <w:r w:rsidRPr="51BBC6CA">
              <w:rPr>
                <w:rFonts w:eastAsia="Source Sans Pro Light" w:cs="Source Sans Pro Light"/>
                <w:color w:val="000000" w:themeColor="text1"/>
              </w:rPr>
              <w:t>Experience of using *CRM, *CMS and social media</w:t>
            </w:r>
          </w:p>
          <w:p w:rsidR="580AF4CC" w:rsidP="580AF4CC" w:rsidRDefault="580AF4CC" w14:paraId="017476C2" w14:textId="1D0BE0F0">
            <w:pPr>
              <w:keepNext/>
              <w:spacing w:before="40" w:after="40"/>
              <w:rPr>
                <w:rFonts w:eastAsia="Source Sans Pro Light" w:cs="Source Sans Pro Light"/>
              </w:rPr>
            </w:pPr>
          </w:p>
        </w:tc>
      </w:tr>
      <w:tr w:rsidR="00932341" w:rsidTr="51BBC6CA" w14:paraId="7D184BF6" w14:textId="77777777">
        <w:trPr>
          <w:trHeight w:val="300"/>
        </w:trPr>
        <w:tc>
          <w:tcPr>
            <w:tcW w:w="4455" w:type="dxa"/>
            <w:tcBorders>
              <w:left w:val="single" w:color="auto" w:sz="6" w:space="0"/>
              <w:right w:val="single" w:color="auto" w:sz="6" w:space="0"/>
            </w:tcBorders>
            <w:tcMar>
              <w:left w:w="90" w:type="dxa"/>
              <w:right w:w="90" w:type="dxa"/>
            </w:tcMar>
          </w:tcPr>
          <w:p w:rsidRPr="00E555EE" w:rsidR="00932341" w:rsidP="580AF4CC" w:rsidRDefault="00932341" w14:paraId="50117C65" w14:textId="77777777">
            <w:pPr>
              <w:keepNext/>
              <w:spacing w:before="40" w:after="40"/>
              <w:rPr>
                <w:rFonts w:eastAsia="Source Sans Pro Light" w:cs="Source Sans Pro Light"/>
                <w:b/>
                <w:bCs/>
              </w:rPr>
            </w:pPr>
            <w:r w:rsidRPr="00E555EE">
              <w:rPr>
                <w:rFonts w:eastAsia="Source Sans Pro Light" w:cs="Source Sans Pro Light"/>
                <w:b/>
                <w:bCs/>
              </w:rPr>
              <w:t>To be considered for the Business Development Manager role:</w:t>
            </w:r>
          </w:p>
          <w:p w:rsidR="00546A2A" w:rsidP="580AF4CC" w:rsidRDefault="00546A2A" w14:paraId="0D2D2A42" w14:textId="77777777">
            <w:pPr>
              <w:keepNext/>
              <w:spacing w:before="40" w:after="40"/>
              <w:rPr>
                <w:rFonts w:eastAsia="Source Sans Pro Light" w:cs="Source Sans Pro Light"/>
              </w:rPr>
            </w:pPr>
            <w:r>
              <w:rPr>
                <w:rFonts w:eastAsia="Source Sans Pro Light" w:cs="Source Sans Pro Light"/>
              </w:rPr>
              <w:t>Experience relevant to this role including:</w:t>
            </w:r>
          </w:p>
          <w:p w:rsidRPr="00895DF7" w:rsidR="00546A2A" w:rsidP="00895DF7" w:rsidRDefault="00546A2A" w14:paraId="223C418F" w14:textId="77777777">
            <w:pPr>
              <w:pStyle w:val="ListParagraph"/>
              <w:keepNext/>
              <w:numPr>
                <w:ilvl w:val="0"/>
                <w:numId w:val="39"/>
              </w:numPr>
              <w:spacing w:before="40" w:after="40"/>
              <w:rPr>
                <w:rFonts w:eastAsia="Source Sans Pro Light" w:cs="Source Sans Pro Light"/>
              </w:rPr>
            </w:pPr>
            <w:r w:rsidRPr="00895DF7">
              <w:rPr>
                <w:rFonts w:eastAsia="Source Sans Pro Light" w:cs="Source Sans Pro Light"/>
              </w:rPr>
              <w:t xml:space="preserve">Negotiating and securing sponsorship and other commercial partnerships </w:t>
            </w:r>
          </w:p>
          <w:p w:rsidRPr="00895DF7" w:rsidR="00895DF7" w:rsidP="00895DF7" w:rsidRDefault="00895DF7" w14:paraId="6ECB766B" w14:textId="1B65C40F">
            <w:pPr>
              <w:pStyle w:val="ListParagraph"/>
              <w:keepNext/>
              <w:numPr>
                <w:ilvl w:val="0"/>
                <w:numId w:val="39"/>
              </w:numPr>
              <w:spacing w:before="40" w:after="40"/>
              <w:rPr>
                <w:rFonts w:eastAsia="Source Sans Pro Light" w:cs="Source Sans Pro Light"/>
              </w:rPr>
            </w:pPr>
            <w:r w:rsidRPr="00895DF7">
              <w:rPr>
                <w:rFonts w:eastAsia="Source Sans Pro Light" w:cs="Source Sans Pro Light"/>
              </w:rPr>
              <w:t>Leading the development of proposals for commissioned project</w:t>
            </w:r>
            <w:r>
              <w:rPr>
                <w:rFonts w:eastAsia="Source Sans Pro Light" w:cs="Source Sans Pro Light"/>
              </w:rPr>
              <w:t>s.</w:t>
            </w:r>
          </w:p>
        </w:tc>
        <w:tc>
          <w:tcPr>
            <w:tcW w:w="4530" w:type="dxa"/>
            <w:tcBorders>
              <w:right w:val="single" w:color="auto" w:sz="6" w:space="0"/>
            </w:tcBorders>
            <w:tcMar>
              <w:left w:w="90" w:type="dxa"/>
              <w:right w:w="90" w:type="dxa"/>
            </w:tcMar>
          </w:tcPr>
          <w:p w:rsidRPr="580AF4CC" w:rsidR="00932341" w:rsidP="580AF4CC" w:rsidRDefault="00932341" w14:paraId="0E8AC79B" w14:textId="77777777">
            <w:pPr>
              <w:keepNext/>
              <w:spacing w:before="40" w:after="40"/>
              <w:rPr>
                <w:rFonts w:eastAsia="Source Sans Pro Light" w:cs="Source Sans Pro Light"/>
              </w:rPr>
            </w:pPr>
          </w:p>
        </w:tc>
      </w:tr>
      <w:tr w:rsidR="580AF4CC" w:rsidTr="51BBC6CA" w14:paraId="024925B1" w14:textId="77777777">
        <w:trPr>
          <w:trHeight w:val="300"/>
        </w:trPr>
        <w:tc>
          <w:tcPr>
            <w:tcW w:w="8985" w:type="dxa"/>
            <w:gridSpan w:val="2"/>
            <w:tcBorders>
              <w:left w:val="single" w:color="auto" w:sz="6" w:space="0"/>
              <w:right w:val="single" w:color="auto" w:sz="6" w:space="0"/>
            </w:tcBorders>
            <w:shd w:val="clear" w:color="auto" w:fill="BFBFBF" w:themeFill="background1" w:themeFillShade="BF"/>
            <w:tcMar>
              <w:left w:w="90" w:type="dxa"/>
              <w:right w:w="90" w:type="dxa"/>
            </w:tcMar>
          </w:tcPr>
          <w:p w:rsidR="580AF4CC" w:rsidP="00031B85" w:rsidRDefault="580AF4CC" w14:paraId="4D6DEA44" w14:textId="7856B8D6">
            <w:pPr>
              <w:keepNext/>
              <w:spacing w:before="40" w:after="40"/>
              <w:rPr>
                <w:rFonts w:eastAsia="Source Sans Pro Light" w:cs="Source Sans Pro Light"/>
                <w:color w:val="FFFFFF" w:themeColor="background1"/>
              </w:rPr>
            </w:pPr>
            <w:r w:rsidRPr="580AF4CC">
              <w:rPr>
                <w:rFonts w:eastAsia="Source Sans Pro Light" w:cs="Source Sans Pro Light"/>
              </w:rPr>
              <w:t>Knowledge and skills</w:t>
            </w:r>
            <w:r w:rsidRPr="580AF4CC">
              <w:rPr>
                <w:rFonts w:eastAsia="Source Sans Pro Light" w:cs="Source Sans Pro Light"/>
                <w:color w:val="FFFFFF" w:themeColor="background1"/>
              </w:rPr>
              <w:t xml:space="preserve"> </w:t>
            </w:r>
          </w:p>
        </w:tc>
      </w:tr>
      <w:tr w:rsidR="580AF4CC" w:rsidTr="51BBC6CA" w14:paraId="5EC2BDB4" w14:textId="77777777">
        <w:trPr>
          <w:trHeight w:val="300"/>
        </w:trPr>
        <w:tc>
          <w:tcPr>
            <w:tcW w:w="4455" w:type="dxa"/>
            <w:tcBorders>
              <w:left w:val="single" w:color="auto" w:sz="6" w:space="0"/>
              <w:bottom w:val="single" w:color="auto" w:sz="6" w:space="0"/>
              <w:right w:val="single" w:color="auto" w:sz="6" w:space="0"/>
            </w:tcBorders>
            <w:tcMar>
              <w:left w:w="90" w:type="dxa"/>
              <w:right w:w="90" w:type="dxa"/>
            </w:tcMar>
          </w:tcPr>
          <w:p w:rsidR="580AF4CC" w:rsidP="00031B85" w:rsidRDefault="580AF4CC" w14:paraId="6EEED2E9" w14:textId="1C8543D2">
            <w:pPr>
              <w:keepNext/>
              <w:keepLines/>
              <w:rPr>
                <w:rFonts w:eastAsia="Source Sans Pro Light" w:cs="Source Sans Pro Light"/>
              </w:rPr>
            </w:pPr>
            <w:r w:rsidRPr="580AF4CC">
              <w:rPr>
                <w:rFonts w:eastAsia="Source Sans Pro Light" w:cs="Source Sans Pro Light"/>
              </w:rPr>
              <w:t xml:space="preserve">Understanding of the heritage, </w:t>
            </w:r>
            <w:r w:rsidR="001607AE">
              <w:rPr>
                <w:rFonts w:eastAsia="Source Sans Pro Light" w:cs="Source Sans Pro Light"/>
              </w:rPr>
              <w:t xml:space="preserve">community </w:t>
            </w:r>
            <w:r w:rsidRPr="580AF4CC">
              <w:rPr>
                <w:rFonts w:eastAsia="Source Sans Pro Light" w:cs="Source Sans Pro Light"/>
              </w:rPr>
              <w:t>and regeneration sectors</w:t>
            </w:r>
          </w:p>
          <w:p w:rsidR="580AF4CC" w:rsidP="00031B85" w:rsidRDefault="580AF4CC" w14:paraId="49A158CB" w14:textId="4697C3D6">
            <w:pPr>
              <w:keepNext/>
              <w:keepLines/>
              <w:rPr>
                <w:rFonts w:eastAsia="Source Sans Pro Light" w:cs="Source Sans Pro Light"/>
              </w:rPr>
            </w:pPr>
            <w:r w:rsidRPr="580AF4CC">
              <w:rPr>
                <w:rFonts w:eastAsia="Source Sans Pro Light" w:cs="Source Sans Pro Light"/>
              </w:rPr>
              <w:t xml:space="preserve">Ability to assess and improve the </w:t>
            </w:r>
            <w:r w:rsidR="005366A8">
              <w:rPr>
                <w:rFonts w:eastAsia="Source Sans Pro Light" w:cs="Source Sans Pro Light"/>
              </w:rPr>
              <w:t>profitability</w:t>
            </w:r>
            <w:r w:rsidRPr="580AF4CC">
              <w:rPr>
                <w:rFonts w:eastAsia="Source Sans Pro Light" w:cs="Source Sans Pro Light"/>
              </w:rPr>
              <w:t xml:space="preserve"> of </w:t>
            </w:r>
            <w:r w:rsidR="005366A8">
              <w:rPr>
                <w:rFonts w:eastAsia="Source Sans Pro Light" w:cs="Source Sans Pro Light"/>
              </w:rPr>
              <w:t>events and services</w:t>
            </w:r>
          </w:p>
          <w:p w:rsidR="580AF4CC" w:rsidP="00031B85" w:rsidRDefault="580AF4CC" w14:paraId="7192307A" w14:textId="15890274">
            <w:pPr>
              <w:keepNext/>
              <w:keepLines/>
              <w:rPr>
                <w:rFonts w:eastAsia="Source Sans Pro Light" w:cs="Source Sans Pro Light"/>
              </w:rPr>
            </w:pPr>
            <w:r w:rsidRPr="580AF4CC">
              <w:rPr>
                <w:rFonts w:eastAsia="Source Sans Pro Light" w:cs="Source Sans Pro Light"/>
              </w:rPr>
              <w:t xml:space="preserve">Good interpersonal skills with the ability to work with a diverse range of people </w:t>
            </w:r>
          </w:p>
          <w:p w:rsidR="580AF4CC" w:rsidP="00031B85" w:rsidRDefault="1CCEF38F" w14:paraId="3D3BCAD5" w14:textId="77777777">
            <w:pPr>
              <w:keepNext/>
              <w:keepLines/>
              <w:rPr>
                <w:rFonts w:eastAsia="Source Sans Pro Light" w:cs="Source Sans Pro Light"/>
              </w:rPr>
            </w:pPr>
            <w:r w:rsidRPr="61D97D8E">
              <w:rPr>
                <w:rFonts w:eastAsia="Source Sans Pro Light" w:cs="Source Sans Pro Light"/>
              </w:rPr>
              <w:t>Good organisational skills including the ability to keep detailed records</w:t>
            </w:r>
          </w:p>
          <w:p w:rsidRPr="00066426" w:rsidR="002D5DA0" w:rsidP="00066426" w:rsidRDefault="00066426" w14:paraId="068B1039" w14:textId="33B85C66">
            <w:pPr>
              <w:keepNext/>
              <w:spacing w:before="40" w:after="40"/>
              <w:rPr>
                <w:rFonts w:eastAsia="Source Sans Pro Light" w:cs="Source Sans Pro Light"/>
              </w:rPr>
            </w:pPr>
            <w:r w:rsidRPr="4E007A35">
              <w:rPr>
                <w:rFonts w:eastAsia="Source Sans Pro Light" w:cs="Source Sans Pro Light"/>
              </w:rPr>
              <w:t>A good level of digital skill and confidence.</w:t>
            </w:r>
          </w:p>
        </w:tc>
        <w:tc>
          <w:tcPr>
            <w:tcW w:w="4530" w:type="dxa"/>
            <w:tcBorders>
              <w:bottom w:val="single" w:color="auto" w:sz="6" w:space="0"/>
              <w:right w:val="single" w:color="auto" w:sz="6" w:space="0"/>
            </w:tcBorders>
            <w:tcMar>
              <w:left w:w="90" w:type="dxa"/>
              <w:right w:w="90" w:type="dxa"/>
            </w:tcMar>
          </w:tcPr>
          <w:p w:rsidR="580AF4CC" w:rsidP="00031B85" w:rsidRDefault="580AF4CC" w14:paraId="7C9F7874" w14:textId="7EF43E45">
            <w:pPr>
              <w:keepNext/>
              <w:keepLines/>
              <w:spacing w:before="40" w:after="40"/>
              <w:rPr>
                <w:rFonts w:eastAsia="Source Sans Pro Light" w:cs="Source Sans Pro Light"/>
              </w:rPr>
            </w:pPr>
            <w:r w:rsidRPr="580AF4CC">
              <w:rPr>
                <w:rFonts w:eastAsia="Source Sans Pro Light" w:cs="Source Sans Pro Light"/>
              </w:rPr>
              <w:t>Willingness to work at different levels; strategic, managerial and operational</w:t>
            </w:r>
          </w:p>
          <w:p w:rsidR="580AF4CC" w:rsidP="00031B85" w:rsidRDefault="580AF4CC" w14:paraId="378B18BD" w14:textId="4CC5267A">
            <w:pPr>
              <w:keepNext/>
              <w:keepLines/>
              <w:rPr>
                <w:rFonts w:eastAsia="Source Sans Pro Light" w:cs="Source Sans Pro Light"/>
              </w:rPr>
            </w:pPr>
            <w:r w:rsidRPr="580AF4CC">
              <w:rPr>
                <w:rFonts w:eastAsia="Source Sans Pro Light" w:cs="Source Sans Pro Light"/>
              </w:rPr>
              <w:t>Good verbal and written communication skills including the ability to adapt communication styles to a variety of circumstances</w:t>
            </w:r>
          </w:p>
          <w:p w:rsidR="580AF4CC" w:rsidP="00031B85" w:rsidRDefault="580AF4CC" w14:paraId="0058BF68" w14:textId="1127F525">
            <w:pPr>
              <w:keepNext/>
              <w:keepLines/>
              <w:rPr>
                <w:rFonts w:eastAsia="Source Sans Pro Light" w:cs="Source Sans Pro Light"/>
              </w:rPr>
            </w:pPr>
            <w:r w:rsidRPr="580AF4CC">
              <w:rPr>
                <w:rFonts w:eastAsia="Source Sans Pro Light" w:cs="Source Sans Pro Light"/>
              </w:rPr>
              <w:t xml:space="preserve">Demonstrable commitment to heritage, community development or another area relevant to this role </w:t>
            </w:r>
          </w:p>
          <w:p w:rsidR="580AF4CC" w:rsidP="00031B85" w:rsidRDefault="580AF4CC" w14:paraId="29EC11A2" w14:textId="4615349D">
            <w:pPr>
              <w:keepNext/>
              <w:keepLines/>
              <w:rPr>
                <w:rFonts w:eastAsia="Source Sans Pro Light" w:cs="Source Sans Pro Light"/>
              </w:rPr>
            </w:pPr>
            <w:r w:rsidRPr="580AF4CC">
              <w:rPr>
                <w:rFonts w:eastAsia="Source Sans Pro Light" w:cs="Source Sans Pro Light"/>
              </w:rPr>
              <w:t>Marketing skills relevant to a membership, learning or consultancy context</w:t>
            </w:r>
          </w:p>
        </w:tc>
      </w:tr>
    </w:tbl>
    <w:p w:rsidR="51BBC6CA" w:rsidP="51BBC6CA" w:rsidRDefault="14F1542B" w14:paraId="20D073A6" w14:textId="0B45835E">
      <w:pPr>
        <w:rPr>
          <w:rFonts w:eastAsia="Source Sans Pro Light" w:cs="Source Sans Pro Light"/>
          <w:color w:val="000000" w:themeColor="text1"/>
        </w:rPr>
      </w:pPr>
      <w:r w:rsidRPr="51BBC6CA">
        <w:rPr>
          <w:rFonts w:eastAsia="Source Sans Pro Light" w:cs="Source Sans Pro Light"/>
          <w:i/>
          <w:iCs/>
          <w:color w:val="000000" w:themeColor="text1"/>
        </w:rPr>
        <w:t xml:space="preserve">*A CRM is a digital ‘customer relationship management’ platform that helps us to manage our interactions with members, potential members and other stakeholders. CMS is ‘content management system’ which is software that helps users create, manage and modify content on a website. We currently </w:t>
      </w:r>
      <w:r w:rsidR="00D858BE">
        <w:rPr>
          <w:rFonts w:eastAsia="Source Sans Pro Light" w:cs="Source Sans Pro Light"/>
          <w:i/>
          <w:iCs/>
          <w:color w:val="000000" w:themeColor="text1"/>
        </w:rPr>
        <w:t>use</w:t>
      </w:r>
      <w:r w:rsidRPr="51BBC6CA">
        <w:rPr>
          <w:rFonts w:eastAsia="Source Sans Pro Light" w:cs="Source Sans Pro Light"/>
          <w:i/>
          <w:iCs/>
          <w:color w:val="000000" w:themeColor="text1"/>
        </w:rPr>
        <w:t xml:space="preserve"> the platforms Salesforce and Sanity.</w:t>
      </w:r>
    </w:p>
    <w:sectPr w:rsidR="51BBC6CA" w:rsidSect="006D2049">
      <w:headerReference w:type="default" r:id="rId12"/>
      <w:footerReference w:type="even" r:id="rId13"/>
      <w:footerReference w:type="default" r:id="rId14"/>
      <w:pgSz w:w="11900" w:h="16820" w:orient="portrait"/>
      <w:pgMar w:top="1842" w:right="1440" w:bottom="1306" w:left="1440" w:header="4" w:footer="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206C" w:rsidP="0034326C" w:rsidRDefault="0031206C" w14:paraId="1BB2A5F4" w14:textId="77777777">
      <w:r>
        <w:separator/>
      </w:r>
    </w:p>
  </w:endnote>
  <w:endnote w:type="continuationSeparator" w:id="0">
    <w:p w:rsidR="0031206C" w:rsidP="0034326C" w:rsidRDefault="0031206C" w14:paraId="0BCFDE4E" w14:textId="77777777">
      <w:r>
        <w:continuationSeparator/>
      </w:r>
    </w:p>
  </w:endnote>
  <w:endnote w:type="continuationNotice" w:id="1">
    <w:p w:rsidR="0031206C" w:rsidRDefault="0031206C" w14:paraId="70BB6365"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Light">
    <w:panose1 w:val="020B0403030403020204"/>
    <w:charset w:val="00"/>
    <w:family w:val="swiss"/>
    <w:pitch w:val="variable"/>
    <w:sig w:usb0="600002F7" w:usb1="02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907" w:rsidP="0034326C" w:rsidRDefault="001B3907" w14:paraId="20F128C7" w14:textId="77777777">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p w:rsidR="001B3907" w:rsidP="0034326C" w:rsidRDefault="001B3907" w14:paraId="5EB6114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B3D1D" w:rsidP="2AED44C7" w:rsidRDefault="2AED44C7" w14:paraId="0D494A17" w14:textId="77777777">
    <w:pPr>
      <w:pStyle w:val="Footer"/>
    </w:pPr>
    <w: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0"/>
    </w:tblGrid>
    <w:tr w:rsidR="00EA17B7" w:rsidTr="51BBC6CA" w14:paraId="55EC1323" w14:textId="77777777">
      <w:tc>
        <w:tcPr>
          <w:tcW w:w="9010" w:type="dxa"/>
        </w:tcPr>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6A0" w:firstRow="1" w:lastRow="0" w:firstColumn="1" w:lastColumn="0" w:noHBand="1" w:noVBand="1"/>
          </w:tblPr>
          <w:tblGrid>
            <w:gridCol w:w="2984"/>
            <w:gridCol w:w="3200"/>
            <w:gridCol w:w="2580"/>
          </w:tblGrid>
          <w:tr w:rsidR="00532132" w:rsidTr="51BBC6CA" w14:paraId="67C08E4E" w14:textId="77777777">
            <w:trPr>
              <w:trHeight w:val="300"/>
              <w:jc w:val="center"/>
            </w:trPr>
            <w:tc>
              <w:tcPr>
                <w:tcW w:w="2984" w:type="dxa"/>
              </w:tcPr>
              <w:p w:rsidR="00532132" w:rsidP="00EA17B7" w:rsidRDefault="00532132" w14:paraId="78D1ECE4" w14:textId="76DAC75E">
                <w:pPr>
                  <w:pStyle w:val="Footer"/>
                  <w:jc w:val="center"/>
                </w:pPr>
              </w:p>
            </w:tc>
            <w:tc>
              <w:tcPr>
                <w:tcW w:w="3200" w:type="dxa"/>
              </w:tcPr>
              <w:p w:rsidR="00532132" w:rsidP="00EA17B7" w:rsidRDefault="51BBC6CA" w14:paraId="20EB00F4" w14:textId="31A18393">
                <w:pPr>
                  <w:pStyle w:val="Footer"/>
                  <w:tabs>
                    <w:tab w:val="left" w:pos="525"/>
                    <w:tab w:val="center" w:pos="2174"/>
                  </w:tabs>
                </w:pPr>
                <w:r>
                  <w:rPr>
                    <w:noProof/>
                  </w:rPr>
                  <w:drawing>
                    <wp:inline distT="0" distB="0" distL="0" distR="0" wp14:anchorId="78944D66" wp14:editId="7C1EDA82">
                      <wp:extent cx="1559818" cy="752475"/>
                      <wp:effectExtent l="0" t="0" r="0" b="0"/>
                      <wp:docPr id="108611966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119668" name="Picture 1086119668"/>
                              <pic:cNvPicPr/>
                            </pic:nvPicPr>
                            <pic:blipFill>
                              <a:blip r:embed="rId1">
                                <a:extLst>
                                  <a:ext uri="{28A0092B-C50C-407E-A947-70E740481C1C}">
                                    <a14:useLocalDpi xmlns:a14="http://schemas.microsoft.com/office/drawing/2010/main"/>
                                  </a:ext>
                                </a:extLst>
                              </a:blip>
                              <a:stretch>
                                <a:fillRect/>
                              </a:stretch>
                            </pic:blipFill>
                            <pic:spPr>
                              <a:xfrm>
                                <a:off x="0" y="0"/>
                                <a:ext cx="1559818" cy="752475"/>
                              </a:xfrm>
                              <a:prstGeom prst="rect">
                                <a:avLst/>
                              </a:prstGeom>
                            </pic:spPr>
                          </pic:pic>
                        </a:graphicData>
                      </a:graphic>
                    </wp:inline>
                  </w:drawing>
                </w:r>
              </w:p>
            </w:tc>
            <w:tc>
              <w:tcPr>
                <w:tcW w:w="2580" w:type="dxa"/>
              </w:tcPr>
              <w:p w:rsidR="00532132" w:rsidP="00EA17B7" w:rsidRDefault="00532132" w14:paraId="2879E7DB" w14:textId="0302E3D4">
                <w:pPr>
                  <w:pStyle w:val="Footer"/>
                  <w:tabs>
                    <w:tab w:val="left" w:pos="525"/>
                    <w:tab w:val="center" w:pos="2174"/>
                  </w:tabs>
                </w:pPr>
              </w:p>
            </w:tc>
          </w:tr>
        </w:tbl>
        <w:p w:rsidR="00EA17B7" w:rsidP="2AED44C7" w:rsidRDefault="00EA17B7" w14:paraId="5505ADDE" w14:textId="77777777">
          <w:pPr>
            <w:pStyle w:val="Footer"/>
          </w:pPr>
        </w:p>
      </w:tc>
    </w:tr>
  </w:tbl>
  <w:p w:rsidR="00486C94" w:rsidP="2AED44C7" w:rsidRDefault="00486C94" w14:paraId="26D2852E" w14:textId="503B4816">
    <w:pPr>
      <w:pStyle w:val="Footer"/>
    </w:pPr>
  </w:p>
  <w:p w:rsidRPr="0074225C" w:rsidR="001B3907" w:rsidP="0034326C" w:rsidRDefault="001B3907" w14:paraId="1ADF21FB" w14:textId="6C3B1D84">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206C" w:rsidP="0034326C" w:rsidRDefault="0031206C" w14:paraId="055BE60E" w14:textId="77777777">
      <w:r>
        <w:separator/>
      </w:r>
    </w:p>
  </w:footnote>
  <w:footnote w:type="continuationSeparator" w:id="0">
    <w:p w:rsidR="0031206C" w:rsidP="0034326C" w:rsidRDefault="0031206C" w14:paraId="4C131D37" w14:textId="77777777">
      <w:r>
        <w:continuationSeparator/>
      </w:r>
    </w:p>
  </w:footnote>
  <w:footnote w:type="continuationNotice" w:id="1">
    <w:p w:rsidR="0031206C" w:rsidRDefault="0031206C" w14:paraId="0C3D5A64"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60D13" w:rsidP="580AF4CC" w:rsidRDefault="00A60D13" w14:paraId="429DD790" w14:textId="50D9404C">
    <w:pPr>
      <w:pStyle w:val="Head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6A0" w:firstRow="1" w:lastRow="0" w:firstColumn="1" w:lastColumn="0" w:noHBand="1" w:noVBand="1"/>
    </w:tblPr>
    <w:tblGrid>
      <w:gridCol w:w="4508"/>
      <w:gridCol w:w="4508"/>
    </w:tblGrid>
    <w:tr w:rsidR="580AF4CC" w:rsidTr="001C2B67" w14:paraId="0BA37901" w14:textId="77777777">
      <w:trPr>
        <w:trHeight w:val="300"/>
      </w:trPr>
      <w:tc>
        <w:tcPr>
          <w:tcW w:w="4508" w:type="dxa"/>
        </w:tcPr>
        <w:p w:rsidR="580AF4CC" w:rsidP="580AF4CC" w:rsidRDefault="580AF4CC" w14:paraId="51ED9A26" w14:textId="253DE86A">
          <w:pPr>
            <w:pStyle w:val="Header"/>
          </w:pPr>
          <w:r>
            <w:rPr>
              <w:noProof/>
            </w:rPr>
            <w:drawing>
              <wp:inline distT="0" distB="0" distL="0" distR="0" wp14:anchorId="2ECE5A80" wp14:editId="45D7861F">
                <wp:extent cx="885825" cy="885825"/>
                <wp:effectExtent l="0" t="0" r="0" b="0"/>
                <wp:docPr id="1948311312" name="Picture 1948311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inline>
            </w:drawing>
          </w:r>
        </w:p>
      </w:tc>
      <w:tc>
        <w:tcPr>
          <w:tcW w:w="4508" w:type="dxa"/>
        </w:tcPr>
        <w:p w:rsidR="580AF4CC" w:rsidP="6B839F85" w:rsidRDefault="6B839F85" w14:paraId="61F029F7" w14:textId="162A2E9B">
          <w:pPr>
            <w:jc w:val="right"/>
          </w:pPr>
          <w:r>
            <w:rPr>
              <w:noProof/>
            </w:rPr>
            <w:drawing>
              <wp:inline distT="0" distB="0" distL="0" distR="0" wp14:anchorId="1E479DD2" wp14:editId="65263864">
                <wp:extent cx="1365032" cy="531644"/>
                <wp:effectExtent l="0" t="0" r="0" b="1905"/>
                <wp:docPr id="1028364204" name="Picture 1028364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372732" cy="534643"/>
                        </a:xfrm>
                        <a:prstGeom prst="rect">
                          <a:avLst/>
                        </a:prstGeom>
                      </pic:spPr>
                    </pic:pic>
                  </a:graphicData>
                </a:graphic>
              </wp:inline>
            </w:drawing>
          </w:r>
        </w:p>
      </w:tc>
    </w:tr>
  </w:tbl>
  <w:p w:rsidR="00A60D13" w:rsidP="580AF4CC" w:rsidRDefault="00A60D13" w14:paraId="77D37523" w14:textId="15A142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C9F0"/>
    <w:multiLevelType w:val="multilevel"/>
    <w:tmpl w:val="DBFE423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156744"/>
    <w:multiLevelType w:val="hybridMultilevel"/>
    <w:tmpl w:val="CA189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9FDDAE"/>
    <w:multiLevelType w:val="hybridMultilevel"/>
    <w:tmpl w:val="7A904F1C"/>
    <w:lvl w:ilvl="0" w:tplc="6B6A4A30">
      <w:start w:val="5"/>
      <w:numFmt w:val="upperLetter"/>
      <w:lvlText w:val="%1."/>
      <w:lvlJc w:val="left"/>
      <w:pPr>
        <w:ind w:left="1080" w:hanging="360"/>
      </w:pPr>
    </w:lvl>
    <w:lvl w:ilvl="1" w:tplc="65F03A9C">
      <w:start w:val="1"/>
      <w:numFmt w:val="lowerLetter"/>
      <w:lvlText w:val="%2."/>
      <w:lvlJc w:val="left"/>
      <w:pPr>
        <w:ind w:left="1440" w:hanging="360"/>
      </w:pPr>
    </w:lvl>
    <w:lvl w:ilvl="2" w:tplc="0262B3AC">
      <w:start w:val="1"/>
      <w:numFmt w:val="lowerRoman"/>
      <w:lvlText w:val="%3."/>
      <w:lvlJc w:val="right"/>
      <w:pPr>
        <w:ind w:left="2160" w:hanging="180"/>
      </w:pPr>
    </w:lvl>
    <w:lvl w:ilvl="3" w:tplc="6CDCBE74">
      <w:start w:val="1"/>
      <w:numFmt w:val="decimal"/>
      <w:lvlText w:val="%4."/>
      <w:lvlJc w:val="left"/>
      <w:pPr>
        <w:ind w:left="2880" w:hanging="360"/>
      </w:pPr>
    </w:lvl>
    <w:lvl w:ilvl="4" w:tplc="F25AEA9C">
      <w:start w:val="1"/>
      <w:numFmt w:val="lowerLetter"/>
      <w:lvlText w:val="%5."/>
      <w:lvlJc w:val="left"/>
      <w:pPr>
        <w:ind w:left="3600" w:hanging="360"/>
      </w:pPr>
    </w:lvl>
    <w:lvl w:ilvl="5" w:tplc="E9121548">
      <w:start w:val="1"/>
      <w:numFmt w:val="lowerRoman"/>
      <w:lvlText w:val="%6."/>
      <w:lvlJc w:val="right"/>
      <w:pPr>
        <w:ind w:left="4320" w:hanging="180"/>
      </w:pPr>
    </w:lvl>
    <w:lvl w:ilvl="6" w:tplc="DD3E18E0">
      <w:start w:val="1"/>
      <w:numFmt w:val="decimal"/>
      <w:lvlText w:val="%7."/>
      <w:lvlJc w:val="left"/>
      <w:pPr>
        <w:ind w:left="5040" w:hanging="360"/>
      </w:pPr>
    </w:lvl>
    <w:lvl w:ilvl="7" w:tplc="B06A8680">
      <w:start w:val="1"/>
      <w:numFmt w:val="lowerLetter"/>
      <w:lvlText w:val="%8."/>
      <w:lvlJc w:val="left"/>
      <w:pPr>
        <w:ind w:left="5760" w:hanging="360"/>
      </w:pPr>
    </w:lvl>
    <w:lvl w:ilvl="8" w:tplc="442CC9C0">
      <w:start w:val="1"/>
      <w:numFmt w:val="lowerRoman"/>
      <w:lvlText w:val="%9."/>
      <w:lvlJc w:val="right"/>
      <w:pPr>
        <w:ind w:left="6480" w:hanging="180"/>
      </w:pPr>
    </w:lvl>
  </w:abstractNum>
  <w:abstractNum w:abstractNumId="3" w15:restartNumberingAfterBreak="0">
    <w:nsid w:val="08C3FB0A"/>
    <w:multiLevelType w:val="hybridMultilevel"/>
    <w:tmpl w:val="D488F088"/>
    <w:lvl w:ilvl="0" w:tplc="3EE8C6F2">
      <w:start w:val="1"/>
      <w:numFmt w:val="bullet"/>
      <w:lvlText w:val=""/>
      <w:lvlJc w:val="left"/>
      <w:pPr>
        <w:ind w:left="720" w:hanging="360"/>
      </w:pPr>
      <w:rPr>
        <w:rFonts w:hint="default" w:ascii="Symbol" w:hAnsi="Symbol"/>
      </w:rPr>
    </w:lvl>
    <w:lvl w:ilvl="1" w:tplc="C906A6D4">
      <w:start w:val="1"/>
      <w:numFmt w:val="bullet"/>
      <w:lvlText w:val="o"/>
      <w:lvlJc w:val="left"/>
      <w:pPr>
        <w:ind w:left="1440" w:hanging="360"/>
      </w:pPr>
      <w:rPr>
        <w:rFonts w:hint="default" w:ascii="Courier New" w:hAnsi="Courier New"/>
      </w:rPr>
    </w:lvl>
    <w:lvl w:ilvl="2" w:tplc="99A6EF78">
      <w:start w:val="1"/>
      <w:numFmt w:val="bullet"/>
      <w:lvlText w:val=""/>
      <w:lvlJc w:val="left"/>
      <w:pPr>
        <w:ind w:left="2160" w:hanging="360"/>
      </w:pPr>
      <w:rPr>
        <w:rFonts w:hint="default" w:ascii="Wingdings" w:hAnsi="Wingdings"/>
      </w:rPr>
    </w:lvl>
    <w:lvl w:ilvl="3" w:tplc="6FDCE71E">
      <w:start w:val="1"/>
      <w:numFmt w:val="bullet"/>
      <w:lvlText w:val=""/>
      <w:lvlJc w:val="left"/>
      <w:pPr>
        <w:ind w:left="2880" w:hanging="360"/>
      </w:pPr>
      <w:rPr>
        <w:rFonts w:hint="default" w:ascii="Symbol" w:hAnsi="Symbol"/>
      </w:rPr>
    </w:lvl>
    <w:lvl w:ilvl="4" w:tplc="1050189C">
      <w:start w:val="1"/>
      <w:numFmt w:val="bullet"/>
      <w:lvlText w:val="o"/>
      <w:lvlJc w:val="left"/>
      <w:pPr>
        <w:ind w:left="3600" w:hanging="360"/>
      </w:pPr>
      <w:rPr>
        <w:rFonts w:hint="default" w:ascii="Courier New" w:hAnsi="Courier New"/>
      </w:rPr>
    </w:lvl>
    <w:lvl w:ilvl="5" w:tplc="696A9652">
      <w:start w:val="1"/>
      <w:numFmt w:val="bullet"/>
      <w:lvlText w:val=""/>
      <w:lvlJc w:val="left"/>
      <w:pPr>
        <w:ind w:left="4320" w:hanging="360"/>
      </w:pPr>
      <w:rPr>
        <w:rFonts w:hint="default" w:ascii="Wingdings" w:hAnsi="Wingdings"/>
      </w:rPr>
    </w:lvl>
    <w:lvl w:ilvl="6" w:tplc="2BC8FFE6">
      <w:start w:val="1"/>
      <w:numFmt w:val="bullet"/>
      <w:lvlText w:val=""/>
      <w:lvlJc w:val="left"/>
      <w:pPr>
        <w:ind w:left="5040" w:hanging="360"/>
      </w:pPr>
      <w:rPr>
        <w:rFonts w:hint="default" w:ascii="Symbol" w:hAnsi="Symbol"/>
      </w:rPr>
    </w:lvl>
    <w:lvl w:ilvl="7" w:tplc="B93E1B0E">
      <w:start w:val="1"/>
      <w:numFmt w:val="bullet"/>
      <w:lvlText w:val="o"/>
      <w:lvlJc w:val="left"/>
      <w:pPr>
        <w:ind w:left="5760" w:hanging="360"/>
      </w:pPr>
      <w:rPr>
        <w:rFonts w:hint="default" w:ascii="Courier New" w:hAnsi="Courier New"/>
      </w:rPr>
    </w:lvl>
    <w:lvl w:ilvl="8" w:tplc="48F2F2DA">
      <w:start w:val="1"/>
      <w:numFmt w:val="bullet"/>
      <w:lvlText w:val=""/>
      <w:lvlJc w:val="left"/>
      <w:pPr>
        <w:ind w:left="6480" w:hanging="360"/>
      </w:pPr>
      <w:rPr>
        <w:rFonts w:hint="default" w:ascii="Wingdings" w:hAnsi="Wingdings"/>
      </w:rPr>
    </w:lvl>
  </w:abstractNum>
  <w:abstractNum w:abstractNumId="4" w15:restartNumberingAfterBreak="0">
    <w:nsid w:val="0F26EC19"/>
    <w:multiLevelType w:val="hybridMultilevel"/>
    <w:tmpl w:val="1166BD1C"/>
    <w:lvl w:ilvl="0" w:tplc="8512AAA4">
      <w:start w:val="1"/>
      <w:numFmt w:val="upperLetter"/>
      <w:lvlText w:val="%1."/>
      <w:lvlJc w:val="left"/>
      <w:pPr>
        <w:ind w:left="1080" w:hanging="360"/>
      </w:pPr>
    </w:lvl>
    <w:lvl w:ilvl="1" w:tplc="F4A4C08E">
      <w:start w:val="1"/>
      <w:numFmt w:val="lowerLetter"/>
      <w:lvlText w:val="%2."/>
      <w:lvlJc w:val="left"/>
      <w:pPr>
        <w:ind w:left="1440" w:hanging="360"/>
      </w:pPr>
    </w:lvl>
    <w:lvl w:ilvl="2" w:tplc="C40A6508">
      <w:start w:val="1"/>
      <w:numFmt w:val="lowerRoman"/>
      <w:lvlText w:val="%3."/>
      <w:lvlJc w:val="right"/>
      <w:pPr>
        <w:ind w:left="2160" w:hanging="180"/>
      </w:pPr>
    </w:lvl>
    <w:lvl w:ilvl="3" w:tplc="3886C0F2">
      <w:start w:val="1"/>
      <w:numFmt w:val="decimal"/>
      <w:lvlText w:val="%4."/>
      <w:lvlJc w:val="left"/>
      <w:pPr>
        <w:ind w:left="2880" w:hanging="360"/>
      </w:pPr>
    </w:lvl>
    <w:lvl w:ilvl="4" w:tplc="A8FC4880">
      <w:start w:val="1"/>
      <w:numFmt w:val="lowerLetter"/>
      <w:lvlText w:val="%5."/>
      <w:lvlJc w:val="left"/>
      <w:pPr>
        <w:ind w:left="3600" w:hanging="360"/>
      </w:pPr>
    </w:lvl>
    <w:lvl w:ilvl="5" w:tplc="D7E4EE6E">
      <w:start w:val="1"/>
      <w:numFmt w:val="lowerRoman"/>
      <w:lvlText w:val="%6."/>
      <w:lvlJc w:val="right"/>
      <w:pPr>
        <w:ind w:left="4320" w:hanging="180"/>
      </w:pPr>
    </w:lvl>
    <w:lvl w:ilvl="6" w:tplc="912CE93E">
      <w:start w:val="1"/>
      <w:numFmt w:val="decimal"/>
      <w:lvlText w:val="%7."/>
      <w:lvlJc w:val="left"/>
      <w:pPr>
        <w:ind w:left="5040" w:hanging="360"/>
      </w:pPr>
    </w:lvl>
    <w:lvl w:ilvl="7" w:tplc="798ECE0A">
      <w:start w:val="1"/>
      <w:numFmt w:val="lowerLetter"/>
      <w:lvlText w:val="%8."/>
      <w:lvlJc w:val="left"/>
      <w:pPr>
        <w:ind w:left="5760" w:hanging="360"/>
      </w:pPr>
    </w:lvl>
    <w:lvl w:ilvl="8" w:tplc="CA4EC666">
      <w:start w:val="1"/>
      <w:numFmt w:val="lowerRoman"/>
      <w:lvlText w:val="%9."/>
      <w:lvlJc w:val="right"/>
      <w:pPr>
        <w:ind w:left="6480" w:hanging="180"/>
      </w:pPr>
    </w:lvl>
  </w:abstractNum>
  <w:abstractNum w:abstractNumId="5" w15:restartNumberingAfterBreak="0">
    <w:nsid w:val="12BD0E75"/>
    <w:multiLevelType w:val="hybridMultilevel"/>
    <w:tmpl w:val="A8DC87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3A4E4A"/>
    <w:multiLevelType w:val="hybridMultilevel"/>
    <w:tmpl w:val="882098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DDA756B"/>
    <w:multiLevelType w:val="hybridMultilevel"/>
    <w:tmpl w:val="C23AC900"/>
    <w:lvl w:ilvl="0" w:tplc="A7B2E938">
      <w:start w:val="1"/>
      <w:numFmt w:val="bullet"/>
      <w:lvlText w:val=""/>
      <w:lvlJc w:val="left"/>
      <w:pPr>
        <w:ind w:left="720" w:hanging="360"/>
      </w:pPr>
      <w:rPr>
        <w:rFonts w:hint="default" w:ascii="Symbol" w:hAnsi="Symbol"/>
      </w:rPr>
    </w:lvl>
    <w:lvl w:ilvl="1" w:tplc="A6AC9A54">
      <w:start w:val="1"/>
      <w:numFmt w:val="bullet"/>
      <w:lvlText w:val="o"/>
      <w:lvlJc w:val="left"/>
      <w:pPr>
        <w:ind w:left="1440" w:hanging="360"/>
      </w:pPr>
      <w:rPr>
        <w:rFonts w:hint="default" w:ascii="Courier New" w:hAnsi="Courier New"/>
      </w:rPr>
    </w:lvl>
    <w:lvl w:ilvl="2" w:tplc="1460FF74">
      <w:start w:val="1"/>
      <w:numFmt w:val="bullet"/>
      <w:lvlText w:val=""/>
      <w:lvlJc w:val="left"/>
      <w:pPr>
        <w:ind w:left="2160" w:hanging="360"/>
      </w:pPr>
      <w:rPr>
        <w:rFonts w:hint="default" w:ascii="Wingdings" w:hAnsi="Wingdings"/>
      </w:rPr>
    </w:lvl>
    <w:lvl w:ilvl="3" w:tplc="98300F22">
      <w:start w:val="1"/>
      <w:numFmt w:val="bullet"/>
      <w:lvlText w:val=""/>
      <w:lvlJc w:val="left"/>
      <w:pPr>
        <w:ind w:left="2880" w:hanging="360"/>
      </w:pPr>
      <w:rPr>
        <w:rFonts w:hint="default" w:ascii="Symbol" w:hAnsi="Symbol"/>
      </w:rPr>
    </w:lvl>
    <w:lvl w:ilvl="4" w:tplc="D952C4CC">
      <w:start w:val="1"/>
      <w:numFmt w:val="bullet"/>
      <w:lvlText w:val="o"/>
      <w:lvlJc w:val="left"/>
      <w:pPr>
        <w:ind w:left="3600" w:hanging="360"/>
      </w:pPr>
      <w:rPr>
        <w:rFonts w:hint="default" w:ascii="Courier New" w:hAnsi="Courier New"/>
      </w:rPr>
    </w:lvl>
    <w:lvl w:ilvl="5" w:tplc="604EE94E">
      <w:start w:val="1"/>
      <w:numFmt w:val="bullet"/>
      <w:lvlText w:val=""/>
      <w:lvlJc w:val="left"/>
      <w:pPr>
        <w:ind w:left="4320" w:hanging="360"/>
      </w:pPr>
      <w:rPr>
        <w:rFonts w:hint="default" w:ascii="Wingdings" w:hAnsi="Wingdings"/>
      </w:rPr>
    </w:lvl>
    <w:lvl w:ilvl="6" w:tplc="E1DAE564">
      <w:start w:val="1"/>
      <w:numFmt w:val="bullet"/>
      <w:lvlText w:val=""/>
      <w:lvlJc w:val="left"/>
      <w:pPr>
        <w:ind w:left="5040" w:hanging="360"/>
      </w:pPr>
      <w:rPr>
        <w:rFonts w:hint="default" w:ascii="Symbol" w:hAnsi="Symbol"/>
      </w:rPr>
    </w:lvl>
    <w:lvl w:ilvl="7" w:tplc="C598CF54">
      <w:start w:val="1"/>
      <w:numFmt w:val="bullet"/>
      <w:lvlText w:val="o"/>
      <w:lvlJc w:val="left"/>
      <w:pPr>
        <w:ind w:left="5760" w:hanging="360"/>
      </w:pPr>
      <w:rPr>
        <w:rFonts w:hint="default" w:ascii="Courier New" w:hAnsi="Courier New"/>
      </w:rPr>
    </w:lvl>
    <w:lvl w:ilvl="8" w:tplc="7430D6FC">
      <w:start w:val="1"/>
      <w:numFmt w:val="bullet"/>
      <w:lvlText w:val=""/>
      <w:lvlJc w:val="left"/>
      <w:pPr>
        <w:ind w:left="6480" w:hanging="360"/>
      </w:pPr>
      <w:rPr>
        <w:rFonts w:hint="default" w:ascii="Wingdings" w:hAnsi="Wingdings"/>
      </w:rPr>
    </w:lvl>
  </w:abstractNum>
  <w:abstractNum w:abstractNumId="8" w15:restartNumberingAfterBreak="0">
    <w:nsid w:val="1F8971B3"/>
    <w:multiLevelType w:val="hybridMultilevel"/>
    <w:tmpl w:val="799CED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0BD5F95"/>
    <w:multiLevelType w:val="hybridMultilevel"/>
    <w:tmpl w:val="0472F8B4"/>
    <w:lvl w:ilvl="0" w:tplc="A6244EAA">
      <w:start w:val="1"/>
      <w:numFmt w:val="bullet"/>
      <w:lvlText w:val=""/>
      <w:lvlJc w:val="left"/>
      <w:pPr>
        <w:ind w:left="720" w:hanging="360"/>
      </w:pPr>
      <w:rPr>
        <w:rFonts w:hint="default" w:ascii="Symbol" w:hAnsi="Symbol"/>
      </w:rPr>
    </w:lvl>
    <w:lvl w:ilvl="1" w:tplc="64B633F0">
      <w:start w:val="1"/>
      <w:numFmt w:val="bullet"/>
      <w:lvlText w:val="o"/>
      <w:lvlJc w:val="left"/>
      <w:pPr>
        <w:ind w:left="1440" w:hanging="360"/>
      </w:pPr>
      <w:rPr>
        <w:rFonts w:hint="default" w:ascii="Courier New" w:hAnsi="Courier New"/>
      </w:rPr>
    </w:lvl>
    <w:lvl w:ilvl="2" w:tplc="0F3CB738">
      <w:start w:val="1"/>
      <w:numFmt w:val="bullet"/>
      <w:lvlText w:val=""/>
      <w:lvlJc w:val="left"/>
      <w:pPr>
        <w:ind w:left="2160" w:hanging="360"/>
      </w:pPr>
      <w:rPr>
        <w:rFonts w:hint="default" w:ascii="Wingdings" w:hAnsi="Wingdings"/>
      </w:rPr>
    </w:lvl>
    <w:lvl w:ilvl="3" w:tplc="5386A0BC">
      <w:start w:val="1"/>
      <w:numFmt w:val="bullet"/>
      <w:lvlText w:val=""/>
      <w:lvlJc w:val="left"/>
      <w:pPr>
        <w:ind w:left="2880" w:hanging="360"/>
      </w:pPr>
      <w:rPr>
        <w:rFonts w:hint="default" w:ascii="Symbol" w:hAnsi="Symbol"/>
      </w:rPr>
    </w:lvl>
    <w:lvl w:ilvl="4" w:tplc="EF8A37CA">
      <w:start w:val="1"/>
      <w:numFmt w:val="bullet"/>
      <w:lvlText w:val="o"/>
      <w:lvlJc w:val="left"/>
      <w:pPr>
        <w:ind w:left="3600" w:hanging="360"/>
      </w:pPr>
      <w:rPr>
        <w:rFonts w:hint="default" w:ascii="Courier New" w:hAnsi="Courier New"/>
      </w:rPr>
    </w:lvl>
    <w:lvl w:ilvl="5" w:tplc="BEB24790">
      <w:start w:val="1"/>
      <w:numFmt w:val="bullet"/>
      <w:lvlText w:val=""/>
      <w:lvlJc w:val="left"/>
      <w:pPr>
        <w:ind w:left="4320" w:hanging="360"/>
      </w:pPr>
      <w:rPr>
        <w:rFonts w:hint="default" w:ascii="Wingdings" w:hAnsi="Wingdings"/>
      </w:rPr>
    </w:lvl>
    <w:lvl w:ilvl="6" w:tplc="EA3A3DC4">
      <w:start w:val="1"/>
      <w:numFmt w:val="bullet"/>
      <w:lvlText w:val=""/>
      <w:lvlJc w:val="left"/>
      <w:pPr>
        <w:ind w:left="5040" w:hanging="360"/>
      </w:pPr>
      <w:rPr>
        <w:rFonts w:hint="default" w:ascii="Symbol" w:hAnsi="Symbol"/>
      </w:rPr>
    </w:lvl>
    <w:lvl w:ilvl="7" w:tplc="0F381460">
      <w:start w:val="1"/>
      <w:numFmt w:val="bullet"/>
      <w:lvlText w:val="o"/>
      <w:lvlJc w:val="left"/>
      <w:pPr>
        <w:ind w:left="5760" w:hanging="360"/>
      </w:pPr>
      <w:rPr>
        <w:rFonts w:hint="default" w:ascii="Courier New" w:hAnsi="Courier New"/>
      </w:rPr>
    </w:lvl>
    <w:lvl w:ilvl="8" w:tplc="1C262F70">
      <w:start w:val="1"/>
      <w:numFmt w:val="bullet"/>
      <w:lvlText w:val=""/>
      <w:lvlJc w:val="left"/>
      <w:pPr>
        <w:ind w:left="6480" w:hanging="360"/>
      </w:pPr>
      <w:rPr>
        <w:rFonts w:hint="default" w:ascii="Wingdings" w:hAnsi="Wingdings"/>
      </w:rPr>
    </w:lvl>
  </w:abstractNum>
  <w:abstractNum w:abstractNumId="10" w15:restartNumberingAfterBreak="0">
    <w:nsid w:val="27522EE0"/>
    <w:multiLevelType w:val="hybridMultilevel"/>
    <w:tmpl w:val="25E8803A"/>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566C6F"/>
    <w:multiLevelType w:val="hybridMultilevel"/>
    <w:tmpl w:val="B0AE72A6"/>
    <w:lvl w:ilvl="0" w:tplc="ADF4137A">
      <w:start w:val="1"/>
      <w:numFmt w:val="bullet"/>
      <w:lvlText w:val=""/>
      <w:lvlJc w:val="left"/>
      <w:pPr>
        <w:ind w:left="720" w:hanging="360"/>
      </w:pPr>
      <w:rPr>
        <w:rFonts w:hint="default" w:ascii="Symbol" w:hAnsi="Symbol"/>
      </w:rPr>
    </w:lvl>
    <w:lvl w:ilvl="1" w:tplc="6BAE8E24">
      <w:start w:val="1"/>
      <w:numFmt w:val="bullet"/>
      <w:lvlText w:val="o"/>
      <w:lvlJc w:val="left"/>
      <w:pPr>
        <w:ind w:left="1440" w:hanging="360"/>
      </w:pPr>
      <w:rPr>
        <w:rFonts w:hint="default" w:ascii="Courier New" w:hAnsi="Courier New"/>
      </w:rPr>
    </w:lvl>
    <w:lvl w:ilvl="2" w:tplc="8B4ED5A0">
      <w:start w:val="1"/>
      <w:numFmt w:val="bullet"/>
      <w:lvlText w:val=""/>
      <w:lvlJc w:val="left"/>
      <w:pPr>
        <w:ind w:left="2160" w:hanging="360"/>
      </w:pPr>
      <w:rPr>
        <w:rFonts w:hint="default" w:ascii="Wingdings" w:hAnsi="Wingdings"/>
      </w:rPr>
    </w:lvl>
    <w:lvl w:ilvl="3" w:tplc="E812ACA4">
      <w:start w:val="1"/>
      <w:numFmt w:val="bullet"/>
      <w:lvlText w:val=""/>
      <w:lvlJc w:val="left"/>
      <w:pPr>
        <w:ind w:left="2880" w:hanging="360"/>
      </w:pPr>
      <w:rPr>
        <w:rFonts w:hint="default" w:ascii="Symbol" w:hAnsi="Symbol"/>
      </w:rPr>
    </w:lvl>
    <w:lvl w:ilvl="4" w:tplc="BB646BA6">
      <w:start w:val="1"/>
      <w:numFmt w:val="bullet"/>
      <w:lvlText w:val="o"/>
      <w:lvlJc w:val="left"/>
      <w:pPr>
        <w:ind w:left="3600" w:hanging="360"/>
      </w:pPr>
      <w:rPr>
        <w:rFonts w:hint="default" w:ascii="Courier New" w:hAnsi="Courier New"/>
      </w:rPr>
    </w:lvl>
    <w:lvl w:ilvl="5" w:tplc="384ABA4A">
      <w:start w:val="1"/>
      <w:numFmt w:val="bullet"/>
      <w:lvlText w:val=""/>
      <w:lvlJc w:val="left"/>
      <w:pPr>
        <w:ind w:left="4320" w:hanging="360"/>
      </w:pPr>
      <w:rPr>
        <w:rFonts w:hint="default" w:ascii="Wingdings" w:hAnsi="Wingdings"/>
      </w:rPr>
    </w:lvl>
    <w:lvl w:ilvl="6" w:tplc="3642F07C">
      <w:start w:val="1"/>
      <w:numFmt w:val="bullet"/>
      <w:lvlText w:val=""/>
      <w:lvlJc w:val="left"/>
      <w:pPr>
        <w:ind w:left="5040" w:hanging="360"/>
      </w:pPr>
      <w:rPr>
        <w:rFonts w:hint="default" w:ascii="Symbol" w:hAnsi="Symbol"/>
      </w:rPr>
    </w:lvl>
    <w:lvl w:ilvl="7" w:tplc="5B10C922">
      <w:start w:val="1"/>
      <w:numFmt w:val="bullet"/>
      <w:lvlText w:val="o"/>
      <w:lvlJc w:val="left"/>
      <w:pPr>
        <w:ind w:left="5760" w:hanging="360"/>
      </w:pPr>
      <w:rPr>
        <w:rFonts w:hint="default" w:ascii="Courier New" w:hAnsi="Courier New"/>
      </w:rPr>
    </w:lvl>
    <w:lvl w:ilvl="8" w:tplc="D12CFEF6">
      <w:start w:val="1"/>
      <w:numFmt w:val="bullet"/>
      <w:lvlText w:val=""/>
      <w:lvlJc w:val="left"/>
      <w:pPr>
        <w:ind w:left="6480" w:hanging="360"/>
      </w:pPr>
      <w:rPr>
        <w:rFonts w:hint="default" w:ascii="Wingdings" w:hAnsi="Wingdings"/>
      </w:rPr>
    </w:lvl>
  </w:abstractNum>
  <w:abstractNum w:abstractNumId="12" w15:restartNumberingAfterBreak="0">
    <w:nsid w:val="28AB68B1"/>
    <w:multiLevelType w:val="hybridMultilevel"/>
    <w:tmpl w:val="290873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96F4D35"/>
    <w:multiLevelType w:val="hybridMultilevel"/>
    <w:tmpl w:val="3BA6A9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B8A7D7E"/>
    <w:multiLevelType w:val="multilevel"/>
    <w:tmpl w:val="DBFE423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F3E1800"/>
    <w:multiLevelType w:val="hybridMultilevel"/>
    <w:tmpl w:val="FCE215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F661B49"/>
    <w:multiLevelType w:val="hybridMultilevel"/>
    <w:tmpl w:val="D85E50DC"/>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17" w15:restartNumberingAfterBreak="0">
    <w:nsid w:val="32517DFD"/>
    <w:multiLevelType w:val="hybridMultilevel"/>
    <w:tmpl w:val="B9DA86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77F33FE"/>
    <w:multiLevelType w:val="multilevel"/>
    <w:tmpl w:val="40986DFA"/>
    <w:lvl w:ilvl="0">
      <w:start w:val="1"/>
      <w:numFmt w:val="decimal"/>
      <w:lvlText w:val="%1."/>
      <w:lvlJc w:val="left"/>
      <w:pPr>
        <w:ind w:left="360" w:hanging="360"/>
      </w:pPr>
      <w:rPr>
        <w:rFonts w:eastAsia="Roboto" w:asciiTheme="majorHAnsi" w:hAnsiTheme="majorHAnsi" w:cstheme="majorBidi"/>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9" w15:restartNumberingAfterBreak="0">
    <w:nsid w:val="395949DD"/>
    <w:multiLevelType w:val="multilevel"/>
    <w:tmpl w:val="F21CC81A"/>
    <w:lvl w:ilvl="0">
      <w:start w:val="1"/>
      <w:numFmt w:val="decimal"/>
      <w:lvlText w:val="%1"/>
      <w:lvlJc w:val="left"/>
      <w:pPr>
        <w:ind w:left="432" w:hanging="432"/>
      </w:pPr>
    </w:lvl>
    <w:lvl w:ilvl="1">
      <w:start w:val="1"/>
      <w:numFmt w:val="decimal"/>
      <w:lvlText w:val="%1.%2"/>
      <w:lvlJc w:val="left"/>
      <w:pPr>
        <w:ind w:left="576" w:hanging="576"/>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A30104B"/>
    <w:multiLevelType w:val="multilevel"/>
    <w:tmpl w:val="8B98CEF6"/>
    <w:lvl w:ilvl="0">
      <w:start w:val="1"/>
      <w:numFmt w:val="decimal"/>
      <w:pStyle w:val="Heading1"/>
      <w:lvlText w:val="%1"/>
      <w:lvlJc w:val="left"/>
      <w:pPr>
        <w:ind w:left="432" w:hanging="432"/>
      </w:pPr>
    </w:lvl>
    <w:lvl w:ilvl="1">
      <w:start w:val="1"/>
      <w:numFmt w:val="decimal"/>
      <w:pStyle w:val="Heading2"/>
      <w:lvlText w:val="%1"/>
      <w:lvlJc w:val="left"/>
      <w:pPr>
        <w:ind w:left="432" w:hanging="432"/>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4A237334"/>
    <w:multiLevelType w:val="hybridMultilevel"/>
    <w:tmpl w:val="C7D6E4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B3D254D"/>
    <w:multiLevelType w:val="multilevel"/>
    <w:tmpl w:val="40986DFA"/>
    <w:lvl w:ilvl="0">
      <w:start w:val="1"/>
      <w:numFmt w:val="decimal"/>
      <w:lvlText w:val="%1."/>
      <w:lvlJc w:val="left"/>
      <w:pPr>
        <w:ind w:left="720" w:hanging="360"/>
      </w:pPr>
      <w:rPr>
        <w:rFonts w:eastAsia="Roboto" w:asciiTheme="majorHAnsi" w:hAnsiTheme="majorHAnsi" w:cstheme="majorBidi"/>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C309FDE"/>
    <w:multiLevelType w:val="multilevel"/>
    <w:tmpl w:val="73F29850"/>
    <w:lvl w:ilvl="0">
      <w:start w:val="4"/>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CCACB29"/>
    <w:multiLevelType w:val="hybridMultilevel"/>
    <w:tmpl w:val="FFB09BBC"/>
    <w:lvl w:ilvl="0" w:tplc="1294051A">
      <w:start w:val="1"/>
      <w:numFmt w:val="bullet"/>
      <w:lvlText w:val=""/>
      <w:lvlJc w:val="left"/>
      <w:pPr>
        <w:ind w:left="1440" w:hanging="360"/>
      </w:pPr>
      <w:rPr>
        <w:rFonts w:hint="default" w:ascii="Symbol" w:hAnsi="Symbol"/>
      </w:rPr>
    </w:lvl>
    <w:lvl w:ilvl="1" w:tplc="343A1910">
      <w:start w:val="1"/>
      <w:numFmt w:val="bullet"/>
      <w:lvlText w:val="o"/>
      <w:lvlJc w:val="left"/>
      <w:pPr>
        <w:ind w:left="1440" w:hanging="360"/>
      </w:pPr>
      <w:rPr>
        <w:rFonts w:hint="default" w:ascii="Courier New" w:hAnsi="Courier New"/>
      </w:rPr>
    </w:lvl>
    <w:lvl w:ilvl="2" w:tplc="B8DC640C">
      <w:start w:val="1"/>
      <w:numFmt w:val="bullet"/>
      <w:lvlText w:val=""/>
      <w:lvlJc w:val="left"/>
      <w:pPr>
        <w:ind w:left="2160" w:hanging="360"/>
      </w:pPr>
      <w:rPr>
        <w:rFonts w:hint="default" w:ascii="Wingdings" w:hAnsi="Wingdings"/>
      </w:rPr>
    </w:lvl>
    <w:lvl w:ilvl="3" w:tplc="92B80518">
      <w:start w:val="1"/>
      <w:numFmt w:val="bullet"/>
      <w:lvlText w:val=""/>
      <w:lvlJc w:val="left"/>
      <w:pPr>
        <w:ind w:left="2880" w:hanging="360"/>
      </w:pPr>
      <w:rPr>
        <w:rFonts w:hint="default" w:ascii="Symbol" w:hAnsi="Symbol"/>
      </w:rPr>
    </w:lvl>
    <w:lvl w:ilvl="4" w:tplc="B39877B4">
      <w:start w:val="1"/>
      <w:numFmt w:val="bullet"/>
      <w:lvlText w:val="o"/>
      <w:lvlJc w:val="left"/>
      <w:pPr>
        <w:ind w:left="3600" w:hanging="360"/>
      </w:pPr>
      <w:rPr>
        <w:rFonts w:hint="default" w:ascii="Courier New" w:hAnsi="Courier New"/>
      </w:rPr>
    </w:lvl>
    <w:lvl w:ilvl="5" w:tplc="9C342878">
      <w:start w:val="1"/>
      <w:numFmt w:val="bullet"/>
      <w:lvlText w:val=""/>
      <w:lvlJc w:val="left"/>
      <w:pPr>
        <w:ind w:left="4320" w:hanging="360"/>
      </w:pPr>
      <w:rPr>
        <w:rFonts w:hint="default" w:ascii="Wingdings" w:hAnsi="Wingdings"/>
      </w:rPr>
    </w:lvl>
    <w:lvl w:ilvl="6" w:tplc="F9200CB4">
      <w:start w:val="1"/>
      <w:numFmt w:val="bullet"/>
      <w:lvlText w:val=""/>
      <w:lvlJc w:val="left"/>
      <w:pPr>
        <w:ind w:left="5040" w:hanging="360"/>
      </w:pPr>
      <w:rPr>
        <w:rFonts w:hint="default" w:ascii="Symbol" w:hAnsi="Symbol"/>
      </w:rPr>
    </w:lvl>
    <w:lvl w:ilvl="7" w:tplc="95B26980">
      <w:start w:val="1"/>
      <w:numFmt w:val="bullet"/>
      <w:lvlText w:val="o"/>
      <w:lvlJc w:val="left"/>
      <w:pPr>
        <w:ind w:left="5760" w:hanging="360"/>
      </w:pPr>
      <w:rPr>
        <w:rFonts w:hint="default" w:ascii="Courier New" w:hAnsi="Courier New"/>
      </w:rPr>
    </w:lvl>
    <w:lvl w:ilvl="8" w:tplc="E3B070CA">
      <w:start w:val="1"/>
      <w:numFmt w:val="bullet"/>
      <w:lvlText w:val=""/>
      <w:lvlJc w:val="left"/>
      <w:pPr>
        <w:ind w:left="6480" w:hanging="360"/>
      </w:pPr>
      <w:rPr>
        <w:rFonts w:hint="default" w:ascii="Wingdings" w:hAnsi="Wingdings"/>
      </w:rPr>
    </w:lvl>
  </w:abstractNum>
  <w:abstractNum w:abstractNumId="25" w15:restartNumberingAfterBreak="0">
    <w:nsid w:val="4E8EB982"/>
    <w:multiLevelType w:val="multilevel"/>
    <w:tmpl w:val="AA225194"/>
    <w:lvl w:ilvl="0">
      <w:start w:val="5"/>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3620B33"/>
    <w:multiLevelType w:val="hybridMultilevel"/>
    <w:tmpl w:val="B9DA86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43371EF"/>
    <w:multiLevelType w:val="hybridMultilevel"/>
    <w:tmpl w:val="DA989A7A"/>
    <w:lvl w:ilvl="0" w:tplc="A6CA1734">
      <w:start w:val="1"/>
      <w:numFmt w:val="bullet"/>
      <w:lvlText w:val=""/>
      <w:lvlJc w:val="left"/>
      <w:pPr>
        <w:ind w:left="720" w:hanging="360"/>
      </w:pPr>
      <w:rPr>
        <w:rFonts w:hint="default" w:ascii="Symbol" w:hAnsi="Symbol"/>
      </w:rPr>
    </w:lvl>
    <w:lvl w:ilvl="1" w:tplc="68808CE0">
      <w:start w:val="1"/>
      <w:numFmt w:val="bullet"/>
      <w:lvlText w:val="o"/>
      <w:lvlJc w:val="left"/>
      <w:pPr>
        <w:ind w:left="1440" w:hanging="360"/>
      </w:pPr>
      <w:rPr>
        <w:rFonts w:hint="default" w:ascii="Courier New" w:hAnsi="Courier New"/>
      </w:rPr>
    </w:lvl>
    <w:lvl w:ilvl="2" w:tplc="0D3C202E">
      <w:start w:val="1"/>
      <w:numFmt w:val="bullet"/>
      <w:lvlText w:val=""/>
      <w:lvlJc w:val="left"/>
      <w:pPr>
        <w:ind w:left="2160" w:hanging="360"/>
      </w:pPr>
      <w:rPr>
        <w:rFonts w:hint="default" w:ascii="Wingdings" w:hAnsi="Wingdings"/>
      </w:rPr>
    </w:lvl>
    <w:lvl w:ilvl="3" w:tplc="ED7C63DA">
      <w:start w:val="1"/>
      <w:numFmt w:val="bullet"/>
      <w:lvlText w:val=""/>
      <w:lvlJc w:val="left"/>
      <w:pPr>
        <w:ind w:left="2880" w:hanging="360"/>
      </w:pPr>
      <w:rPr>
        <w:rFonts w:hint="default" w:ascii="Symbol" w:hAnsi="Symbol"/>
      </w:rPr>
    </w:lvl>
    <w:lvl w:ilvl="4" w:tplc="0CCEA5A6">
      <w:start w:val="1"/>
      <w:numFmt w:val="bullet"/>
      <w:lvlText w:val="o"/>
      <w:lvlJc w:val="left"/>
      <w:pPr>
        <w:ind w:left="3600" w:hanging="360"/>
      </w:pPr>
      <w:rPr>
        <w:rFonts w:hint="default" w:ascii="Courier New" w:hAnsi="Courier New"/>
      </w:rPr>
    </w:lvl>
    <w:lvl w:ilvl="5" w:tplc="7B70EE04">
      <w:start w:val="1"/>
      <w:numFmt w:val="bullet"/>
      <w:lvlText w:val=""/>
      <w:lvlJc w:val="left"/>
      <w:pPr>
        <w:ind w:left="4320" w:hanging="360"/>
      </w:pPr>
      <w:rPr>
        <w:rFonts w:hint="default" w:ascii="Wingdings" w:hAnsi="Wingdings"/>
      </w:rPr>
    </w:lvl>
    <w:lvl w:ilvl="6" w:tplc="8D522958">
      <w:start w:val="1"/>
      <w:numFmt w:val="bullet"/>
      <w:lvlText w:val=""/>
      <w:lvlJc w:val="left"/>
      <w:pPr>
        <w:ind w:left="5040" w:hanging="360"/>
      </w:pPr>
      <w:rPr>
        <w:rFonts w:hint="default" w:ascii="Symbol" w:hAnsi="Symbol"/>
      </w:rPr>
    </w:lvl>
    <w:lvl w:ilvl="7" w:tplc="9EB88F2E">
      <w:start w:val="1"/>
      <w:numFmt w:val="bullet"/>
      <w:lvlText w:val="o"/>
      <w:lvlJc w:val="left"/>
      <w:pPr>
        <w:ind w:left="5760" w:hanging="360"/>
      </w:pPr>
      <w:rPr>
        <w:rFonts w:hint="default" w:ascii="Courier New" w:hAnsi="Courier New"/>
      </w:rPr>
    </w:lvl>
    <w:lvl w:ilvl="8" w:tplc="74B23F64">
      <w:start w:val="1"/>
      <w:numFmt w:val="bullet"/>
      <w:lvlText w:val=""/>
      <w:lvlJc w:val="left"/>
      <w:pPr>
        <w:ind w:left="6480" w:hanging="360"/>
      </w:pPr>
      <w:rPr>
        <w:rFonts w:hint="default" w:ascii="Wingdings" w:hAnsi="Wingdings"/>
      </w:rPr>
    </w:lvl>
  </w:abstractNum>
  <w:abstractNum w:abstractNumId="28" w15:restartNumberingAfterBreak="0">
    <w:nsid w:val="550746AB"/>
    <w:multiLevelType w:val="hybridMultilevel"/>
    <w:tmpl w:val="878C9B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99C7CE8"/>
    <w:multiLevelType w:val="multilevel"/>
    <w:tmpl w:val="67AA67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5AF4150F"/>
    <w:multiLevelType w:val="hybridMultilevel"/>
    <w:tmpl w:val="063A59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7B31DCA"/>
    <w:multiLevelType w:val="hybridMultilevel"/>
    <w:tmpl w:val="4B789C78"/>
    <w:lvl w:ilvl="0" w:tplc="117C47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89C7A0A"/>
    <w:multiLevelType w:val="hybridMultilevel"/>
    <w:tmpl w:val="64A804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B5621EA"/>
    <w:multiLevelType w:val="hybridMultilevel"/>
    <w:tmpl w:val="8AD44C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34CB89"/>
    <w:multiLevelType w:val="hybridMultilevel"/>
    <w:tmpl w:val="568A7726"/>
    <w:lvl w:ilvl="0" w:tplc="547EFE02">
      <w:start w:val="1"/>
      <w:numFmt w:val="upperLetter"/>
      <w:lvlText w:val="%1."/>
      <w:lvlJc w:val="left"/>
      <w:pPr>
        <w:ind w:left="720" w:hanging="360"/>
      </w:pPr>
    </w:lvl>
    <w:lvl w:ilvl="1" w:tplc="29B8DA84">
      <w:start w:val="1"/>
      <w:numFmt w:val="lowerLetter"/>
      <w:lvlText w:val="%2."/>
      <w:lvlJc w:val="left"/>
      <w:pPr>
        <w:ind w:left="1440" w:hanging="360"/>
      </w:pPr>
    </w:lvl>
    <w:lvl w:ilvl="2" w:tplc="950C996C">
      <w:start w:val="1"/>
      <w:numFmt w:val="lowerRoman"/>
      <w:lvlText w:val="%3."/>
      <w:lvlJc w:val="right"/>
      <w:pPr>
        <w:ind w:left="2160" w:hanging="180"/>
      </w:pPr>
    </w:lvl>
    <w:lvl w:ilvl="3" w:tplc="2BB2910A">
      <w:start w:val="1"/>
      <w:numFmt w:val="decimal"/>
      <w:lvlText w:val="%4."/>
      <w:lvlJc w:val="left"/>
      <w:pPr>
        <w:ind w:left="2880" w:hanging="360"/>
      </w:pPr>
    </w:lvl>
    <w:lvl w:ilvl="4" w:tplc="DA16F5D8">
      <w:start w:val="1"/>
      <w:numFmt w:val="lowerLetter"/>
      <w:lvlText w:val="%5."/>
      <w:lvlJc w:val="left"/>
      <w:pPr>
        <w:ind w:left="3600" w:hanging="360"/>
      </w:pPr>
    </w:lvl>
    <w:lvl w:ilvl="5" w:tplc="E09E8C40">
      <w:start w:val="1"/>
      <w:numFmt w:val="lowerRoman"/>
      <w:lvlText w:val="%6."/>
      <w:lvlJc w:val="right"/>
      <w:pPr>
        <w:ind w:left="4320" w:hanging="180"/>
      </w:pPr>
    </w:lvl>
    <w:lvl w:ilvl="6" w:tplc="D4BCC00E">
      <w:start w:val="1"/>
      <w:numFmt w:val="decimal"/>
      <w:lvlText w:val="%7."/>
      <w:lvlJc w:val="left"/>
      <w:pPr>
        <w:ind w:left="5040" w:hanging="360"/>
      </w:pPr>
    </w:lvl>
    <w:lvl w:ilvl="7" w:tplc="8D4C3C7A">
      <w:start w:val="1"/>
      <w:numFmt w:val="lowerLetter"/>
      <w:lvlText w:val="%8."/>
      <w:lvlJc w:val="left"/>
      <w:pPr>
        <w:ind w:left="5760" w:hanging="360"/>
      </w:pPr>
    </w:lvl>
    <w:lvl w:ilvl="8" w:tplc="6E4268D8">
      <w:start w:val="1"/>
      <w:numFmt w:val="lowerRoman"/>
      <w:lvlText w:val="%9."/>
      <w:lvlJc w:val="right"/>
      <w:pPr>
        <w:ind w:left="6480" w:hanging="180"/>
      </w:pPr>
    </w:lvl>
  </w:abstractNum>
  <w:abstractNum w:abstractNumId="35" w15:restartNumberingAfterBreak="0">
    <w:nsid w:val="6EA87792"/>
    <w:multiLevelType w:val="hybridMultilevel"/>
    <w:tmpl w:val="D882AF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F3C179C"/>
    <w:multiLevelType w:val="hybridMultilevel"/>
    <w:tmpl w:val="CC72E1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6598995"/>
    <w:multiLevelType w:val="multilevel"/>
    <w:tmpl w:val="02FE0CE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9E7783A"/>
    <w:multiLevelType w:val="hybridMultilevel"/>
    <w:tmpl w:val="A7D66F5A"/>
    <w:lvl w:ilvl="0" w:tplc="55540E62">
      <w:start w:val="1"/>
      <w:numFmt w:val="bullet"/>
      <w:lvlText w:val=""/>
      <w:lvlJc w:val="left"/>
      <w:pPr>
        <w:ind w:left="360" w:hanging="360"/>
      </w:pPr>
      <w:rPr>
        <w:rFonts w:hint="default" w:ascii="Symbol" w:hAnsi="Symbol"/>
      </w:rPr>
    </w:lvl>
    <w:lvl w:ilvl="1" w:tplc="262E2A5A">
      <w:start w:val="1"/>
      <w:numFmt w:val="bullet"/>
      <w:lvlText w:val="o"/>
      <w:lvlJc w:val="left"/>
      <w:pPr>
        <w:ind w:left="1440" w:hanging="360"/>
      </w:pPr>
      <w:rPr>
        <w:rFonts w:hint="default" w:ascii="Courier New" w:hAnsi="Courier New"/>
      </w:rPr>
    </w:lvl>
    <w:lvl w:ilvl="2" w:tplc="13A2974E">
      <w:start w:val="1"/>
      <w:numFmt w:val="bullet"/>
      <w:lvlText w:val=""/>
      <w:lvlJc w:val="left"/>
      <w:pPr>
        <w:ind w:left="2160" w:hanging="360"/>
      </w:pPr>
      <w:rPr>
        <w:rFonts w:hint="default" w:ascii="Wingdings" w:hAnsi="Wingdings"/>
      </w:rPr>
    </w:lvl>
    <w:lvl w:ilvl="3" w:tplc="1DD00C9E">
      <w:start w:val="1"/>
      <w:numFmt w:val="bullet"/>
      <w:lvlText w:val=""/>
      <w:lvlJc w:val="left"/>
      <w:pPr>
        <w:ind w:left="2880" w:hanging="360"/>
      </w:pPr>
      <w:rPr>
        <w:rFonts w:hint="default" w:ascii="Symbol" w:hAnsi="Symbol"/>
      </w:rPr>
    </w:lvl>
    <w:lvl w:ilvl="4" w:tplc="73B2EDE2">
      <w:start w:val="1"/>
      <w:numFmt w:val="bullet"/>
      <w:lvlText w:val="o"/>
      <w:lvlJc w:val="left"/>
      <w:pPr>
        <w:ind w:left="3600" w:hanging="360"/>
      </w:pPr>
      <w:rPr>
        <w:rFonts w:hint="default" w:ascii="Courier New" w:hAnsi="Courier New"/>
      </w:rPr>
    </w:lvl>
    <w:lvl w:ilvl="5" w:tplc="9CE0E846">
      <w:start w:val="1"/>
      <w:numFmt w:val="bullet"/>
      <w:lvlText w:val=""/>
      <w:lvlJc w:val="left"/>
      <w:pPr>
        <w:ind w:left="4320" w:hanging="360"/>
      </w:pPr>
      <w:rPr>
        <w:rFonts w:hint="default" w:ascii="Wingdings" w:hAnsi="Wingdings"/>
      </w:rPr>
    </w:lvl>
    <w:lvl w:ilvl="6" w:tplc="5094C5EC">
      <w:start w:val="1"/>
      <w:numFmt w:val="bullet"/>
      <w:lvlText w:val=""/>
      <w:lvlJc w:val="left"/>
      <w:pPr>
        <w:ind w:left="5040" w:hanging="360"/>
      </w:pPr>
      <w:rPr>
        <w:rFonts w:hint="default" w:ascii="Symbol" w:hAnsi="Symbol"/>
      </w:rPr>
    </w:lvl>
    <w:lvl w:ilvl="7" w:tplc="817853C0">
      <w:start w:val="1"/>
      <w:numFmt w:val="bullet"/>
      <w:lvlText w:val="o"/>
      <w:lvlJc w:val="left"/>
      <w:pPr>
        <w:ind w:left="5760" w:hanging="360"/>
      </w:pPr>
      <w:rPr>
        <w:rFonts w:hint="default" w:ascii="Courier New" w:hAnsi="Courier New"/>
      </w:rPr>
    </w:lvl>
    <w:lvl w:ilvl="8" w:tplc="7402F0D2">
      <w:start w:val="1"/>
      <w:numFmt w:val="bullet"/>
      <w:lvlText w:val=""/>
      <w:lvlJc w:val="left"/>
      <w:pPr>
        <w:ind w:left="6480" w:hanging="360"/>
      </w:pPr>
      <w:rPr>
        <w:rFonts w:hint="default" w:ascii="Wingdings" w:hAnsi="Wingdings"/>
      </w:rPr>
    </w:lvl>
  </w:abstractNum>
  <w:abstractNum w:abstractNumId="39" w15:restartNumberingAfterBreak="0">
    <w:nsid w:val="7BE97098"/>
    <w:multiLevelType w:val="hybridMultilevel"/>
    <w:tmpl w:val="7F2A07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12985463">
    <w:abstractNumId w:val="25"/>
  </w:num>
  <w:num w:numId="2" w16cid:durableId="815294385">
    <w:abstractNumId w:val="2"/>
  </w:num>
  <w:num w:numId="3" w16cid:durableId="1747071237">
    <w:abstractNumId w:val="24"/>
  </w:num>
  <w:num w:numId="4" w16cid:durableId="1355225783">
    <w:abstractNumId w:val="4"/>
  </w:num>
  <w:num w:numId="5" w16cid:durableId="1839029767">
    <w:abstractNumId w:val="23"/>
  </w:num>
  <w:num w:numId="6" w16cid:durableId="1787890830">
    <w:abstractNumId w:val="34"/>
  </w:num>
  <w:num w:numId="7" w16cid:durableId="544562729">
    <w:abstractNumId w:val="9"/>
  </w:num>
  <w:num w:numId="8" w16cid:durableId="1354116125">
    <w:abstractNumId w:val="27"/>
  </w:num>
  <w:num w:numId="9" w16cid:durableId="790629479">
    <w:abstractNumId w:val="19"/>
  </w:num>
  <w:num w:numId="10" w16cid:durableId="296493422">
    <w:abstractNumId w:val="38"/>
  </w:num>
  <w:num w:numId="11" w16cid:durableId="1146816728">
    <w:abstractNumId w:val="37"/>
  </w:num>
  <w:num w:numId="12" w16cid:durableId="763526865">
    <w:abstractNumId w:val="3"/>
  </w:num>
  <w:num w:numId="13" w16cid:durableId="1627471531">
    <w:abstractNumId w:val="11"/>
  </w:num>
  <w:num w:numId="14" w16cid:durableId="1701973485">
    <w:abstractNumId w:val="29"/>
  </w:num>
  <w:num w:numId="15" w16cid:durableId="234097702">
    <w:abstractNumId w:val="16"/>
  </w:num>
  <w:num w:numId="16" w16cid:durableId="57090945">
    <w:abstractNumId w:val="21"/>
  </w:num>
  <w:num w:numId="17" w16cid:durableId="167060525">
    <w:abstractNumId w:val="30"/>
  </w:num>
  <w:num w:numId="18" w16cid:durableId="1965231483">
    <w:abstractNumId w:val="32"/>
  </w:num>
  <w:num w:numId="19" w16cid:durableId="1174686250">
    <w:abstractNumId w:val="35"/>
  </w:num>
  <w:num w:numId="20" w16cid:durableId="1236285630">
    <w:abstractNumId w:val="8"/>
  </w:num>
  <w:num w:numId="21" w16cid:durableId="158816521">
    <w:abstractNumId w:val="28"/>
  </w:num>
  <w:num w:numId="22" w16cid:durableId="1198272305">
    <w:abstractNumId w:val="20"/>
  </w:num>
  <w:num w:numId="23" w16cid:durableId="1631551333">
    <w:abstractNumId w:val="13"/>
  </w:num>
  <w:num w:numId="24" w16cid:durableId="565606192">
    <w:abstractNumId w:val="17"/>
  </w:num>
  <w:num w:numId="25" w16cid:durableId="811947210">
    <w:abstractNumId w:val="6"/>
  </w:num>
  <w:num w:numId="26" w16cid:durableId="1168520866">
    <w:abstractNumId w:val="5"/>
  </w:num>
  <w:num w:numId="27" w16cid:durableId="1302728259">
    <w:abstractNumId w:val="26"/>
  </w:num>
  <w:num w:numId="28" w16cid:durableId="486436571">
    <w:abstractNumId w:val="10"/>
  </w:num>
  <w:num w:numId="29" w16cid:durableId="1037194862">
    <w:abstractNumId w:val="18"/>
  </w:num>
  <w:num w:numId="30" w16cid:durableId="2095666582">
    <w:abstractNumId w:val="22"/>
  </w:num>
  <w:num w:numId="31" w16cid:durableId="1560089206">
    <w:abstractNumId w:val="1"/>
  </w:num>
  <w:num w:numId="32" w16cid:durableId="597063441">
    <w:abstractNumId w:val="31"/>
  </w:num>
  <w:num w:numId="33" w16cid:durableId="1389962198">
    <w:abstractNumId w:val="15"/>
  </w:num>
  <w:num w:numId="34" w16cid:durableId="1996184017">
    <w:abstractNumId w:val="39"/>
  </w:num>
  <w:num w:numId="35" w16cid:durableId="1665427537">
    <w:abstractNumId w:val="36"/>
  </w:num>
  <w:num w:numId="36" w16cid:durableId="1702851803">
    <w:abstractNumId w:val="33"/>
  </w:num>
  <w:num w:numId="37" w16cid:durableId="501895580">
    <w:abstractNumId w:val="0"/>
  </w:num>
  <w:num w:numId="38" w16cid:durableId="531498886">
    <w:abstractNumId w:val="14"/>
  </w:num>
  <w:num w:numId="39" w16cid:durableId="782924365">
    <w:abstractNumId w:val="12"/>
  </w:num>
  <w:num w:numId="40" w16cid:durableId="1089739178">
    <w:abstractNumId w:val="7"/>
  </w:num>
  <w:num w:numId="41" w16cid:durableId="1395540596">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5"/>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F5D"/>
    <w:rsid w:val="000026DF"/>
    <w:rsid w:val="0000478A"/>
    <w:rsid w:val="00006074"/>
    <w:rsid w:val="0001150F"/>
    <w:rsid w:val="0001239C"/>
    <w:rsid w:val="000259BA"/>
    <w:rsid w:val="000263EE"/>
    <w:rsid w:val="00026CB1"/>
    <w:rsid w:val="00031B85"/>
    <w:rsid w:val="00031DAD"/>
    <w:rsid w:val="0003276A"/>
    <w:rsid w:val="00033B67"/>
    <w:rsid w:val="0004059C"/>
    <w:rsid w:val="000473A2"/>
    <w:rsid w:val="000474F9"/>
    <w:rsid w:val="000509A8"/>
    <w:rsid w:val="00052BA4"/>
    <w:rsid w:val="000544A1"/>
    <w:rsid w:val="00056FE5"/>
    <w:rsid w:val="00066426"/>
    <w:rsid w:val="00070E8C"/>
    <w:rsid w:val="000712D4"/>
    <w:rsid w:val="00071E78"/>
    <w:rsid w:val="0007427B"/>
    <w:rsid w:val="00076A7F"/>
    <w:rsid w:val="000804AA"/>
    <w:rsid w:val="0008258D"/>
    <w:rsid w:val="000847D7"/>
    <w:rsid w:val="000866FF"/>
    <w:rsid w:val="00087B4D"/>
    <w:rsid w:val="00093638"/>
    <w:rsid w:val="00093692"/>
    <w:rsid w:val="000950E9"/>
    <w:rsid w:val="00096920"/>
    <w:rsid w:val="00096F4F"/>
    <w:rsid w:val="000A170F"/>
    <w:rsid w:val="000A3BC9"/>
    <w:rsid w:val="000B3DD0"/>
    <w:rsid w:val="000B6A2E"/>
    <w:rsid w:val="000C3D5C"/>
    <w:rsid w:val="000C4EEA"/>
    <w:rsid w:val="000C56FF"/>
    <w:rsid w:val="000D1DED"/>
    <w:rsid w:val="000D4431"/>
    <w:rsid w:val="000D4B23"/>
    <w:rsid w:val="000D4B67"/>
    <w:rsid w:val="000D6DAE"/>
    <w:rsid w:val="000D7959"/>
    <w:rsid w:val="000E7A11"/>
    <w:rsid w:val="000F5481"/>
    <w:rsid w:val="000F7A4C"/>
    <w:rsid w:val="001030AF"/>
    <w:rsid w:val="001035AF"/>
    <w:rsid w:val="00104BF0"/>
    <w:rsid w:val="00113B57"/>
    <w:rsid w:val="0011531E"/>
    <w:rsid w:val="00117A30"/>
    <w:rsid w:val="0012322B"/>
    <w:rsid w:val="001237CD"/>
    <w:rsid w:val="00125186"/>
    <w:rsid w:val="00125407"/>
    <w:rsid w:val="00132E41"/>
    <w:rsid w:val="0013666D"/>
    <w:rsid w:val="00140B13"/>
    <w:rsid w:val="00140E68"/>
    <w:rsid w:val="00143F07"/>
    <w:rsid w:val="001452AE"/>
    <w:rsid w:val="00150466"/>
    <w:rsid w:val="00151287"/>
    <w:rsid w:val="00151405"/>
    <w:rsid w:val="00151DA9"/>
    <w:rsid w:val="001547B4"/>
    <w:rsid w:val="001579AB"/>
    <w:rsid w:val="00157DAC"/>
    <w:rsid w:val="001607AE"/>
    <w:rsid w:val="00165FBD"/>
    <w:rsid w:val="00183C25"/>
    <w:rsid w:val="00187FAC"/>
    <w:rsid w:val="00191ED1"/>
    <w:rsid w:val="001945C3"/>
    <w:rsid w:val="00195385"/>
    <w:rsid w:val="001A532D"/>
    <w:rsid w:val="001A7F33"/>
    <w:rsid w:val="001B2BF2"/>
    <w:rsid w:val="001B3907"/>
    <w:rsid w:val="001B6FCF"/>
    <w:rsid w:val="001C2B67"/>
    <w:rsid w:val="001C61C5"/>
    <w:rsid w:val="001C7748"/>
    <w:rsid w:val="001C7765"/>
    <w:rsid w:val="001D3C44"/>
    <w:rsid w:val="001D764E"/>
    <w:rsid w:val="001E263F"/>
    <w:rsid w:val="001E2A35"/>
    <w:rsid w:val="001E3A42"/>
    <w:rsid w:val="001E4B38"/>
    <w:rsid w:val="001E53A5"/>
    <w:rsid w:val="001E68BA"/>
    <w:rsid w:val="001F13E5"/>
    <w:rsid w:val="001F2490"/>
    <w:rsid w:val="001F6582"/>
    <w:rsid w:val="002031B5"/>
    <w:rsid w:val="00206C25"/>
    <w:rsid w:val="00207650"/>
    <w:rsid w:val="002101BA"/>
    <w:rsid w:val="00210AEA"/>
    <w:rsid w:val="0021252E"/>
    <w:rsid w:val="00212D6C"/>
    <w:rsid w:val="0021603F"/>
    <w:rsid w:val="002160C1"/>
    <w:rsid w:val="00225535"/>
    <w:rsid w:val="00226B4A"/>
    <w:rsid w:val="00233A62"/>
    <w:rsid w:val="00234631"/>
    <w:rsid w:val="00236382"/>
    <w:rsid w:val="0024357B"/>
    <w:rsid w:val="002451D9"/>
    <w:rsid w:val="00245622"/>
    <w:rsid w:val="002457B1"/>
    <w:rsid w:val="002469F7"/>
    <w:rsid w:val="00250739"/>
    <w:rsid w:val="00251205"/>
    <w:rsid w:val="00253BE5"/>
    <w:rsid w:val="00257149"/>
    <w:rsid w:val="00257A54"/>
    <w:rsid w:val="00257CC1"/>
    <w:rsid w:val="00261AED"/>
    <w:rsid w:val="00277B1C"/>
    <w:rsid w:val="00283DFD"/>
    <w:rsid w:val="002876AF"/>
    <w:rsid w:val="002C0D87"/>
    <w:rsid w:val="002C4CEB"/>
    <w:rsid w:val="002D1A14"/>
    <w:rsid w:val="002D2F14"/>
    <w:rsid w:val="002D5284"/>
    <w:rsid w:val="002D5DA0"/>
    <w:rsid w:val="002F43C5"/>
    <w:rsid w:val="002F59F9"/>
    <w:rsid w:val="002F645D"/>
    <w:rsid w:val="002F6DC3"/>
    <w:rsid w:val="002F727B"/>
    <w:rsid w:val="00302099"/>
    <w:rsid w:val="0031056F"/>
    <w:rsid w:val="003111EA"/>
    <w:rsid w:val="0031206C"/>
    <w:rsid w:val="00316B81"/>
    <w:rsid w:val="00324C62"/>
    <w:rsid w:val="003254EB"/>
    <w:rsid w:val="00332846"/>
    <w:rsid w:val="00333E33"/>
    <w:rsid w:val="0033471D"/>
    <w:rsid w:val="00336255"/>
    <w:rsid w:val="0034130E"/>
    <w:rsid w:val="00341F9B"/>
    <w:rsid w:val="003428D7"/>
    <w:rsid w:val="0034326C"/>
    <w:rsid w:val="00343B5A"/>
    <w:rsid w:val="00347BAC"/>
    <w:rsid w:val="00350686"/>
    <w:rsid w:val="003545C0"/>
    <w:rsid w:val="00355DE4"/>
    <w:rsid w:val="003562AD"/>
    <w:rsid w:val="003601E6"/>
    <w:rsid w:val="00366B4D"/>
    <w:rsid w:val="003675F2"/>
    <w:rsid w:val="003725A2"/>
    <w:rsid w:val="00375B16"/>
    <w:rsid w:val="00381F4B"/>
    <w:rsid w:val="00382079"/>
    <w:rsid w:val="0038432E"/>
    <w:rsid w:val="00395E5F"/>
    <w:rsid w:val="003A078D"/>
    <w:rsid w:val="003A5E56"/>
    <w:rsid w:val="003B0015"/>
    <w:rsid w:val="003B3438"/>
    <w:rsid w:val="003B6C70"/>
    <w:rsid w:val="003B6EDD"/>
    <w:rsid w:val="003B769A"/>
    <w:rsid w:val="003C05AE"/>
    <w:rsid w:val="003C325E"/>
    <w:rsid w:val="003C7E84"/>
    <w:rsid w:val="003D112F"/>
    <w:rsid w:val="003D1894"/>
    <w:rsid w:val="003D58EB"/>
    <w:rsid w:val="003E4896"/>
    <w:rsid w:val="003E7D1A"/>
    <w:rsid w:val="003F6F19"/>
    <w:rsid w:val="003F7B4A"/>
    <w:rsid w:val="00400DE7"/>
    <w:rsid w:val="00403254"/>
    <w:rsid w:val="00413D12"/>
    <w:rsid w:val="00414120"/>
    <w:rsid w:val="00423451"/>
    <w:rsid w:val="00423DC7"/>
    <w:rsid w:val="00424B23"/>
    <w:rsid w:val="00430623"/>
    <w:rsid w:val="00431A87"/>
    <w:rsid w:val="00432BCD"/>
    <w:rsid w:val="00434C20"/>
    <w:rsid w:val="00440637"/>
    <w:rsid w:val="00441C06"/>
    <w:rsid w:val="004423BC"/>
    <w:rsid w:val="004428CD"/>
    <w:rsid w:val="00447962"/>
    <w:rsid w:val="004543FD"/>
    <w:rsid w:val="004637C0"/>
    <w:rsid w:val="0047112B"/>
    <w:rsid w:val="004721A7"/>
    <w:rsid w:val="0047561E"/>
    <w:rsid w:val="004804AE"/>
    <w:rsid w:val="0048061F"/>
    <w:rsid w:val="00482FB4"/>
    <w:rsid w:val="004836EB"/>
    <w:rsid w:val="00484BE9"/>
    <w:rsid w:val="00484CEC"/>
    <w:rsid w:val="00486C94"/>
    <w:rsid w:val="004A0475"/>
    <w:rsid w:val="004A1F7E"/>
    <w:rsid w:val="004A4081"/>
    <w:rsid w:val="004B3F16"/>
    <w:rsid w:val="004B515A"/>
    <w:rsid w:val="004C1D31"/>
    <w:rsid w:val="004C2750"/>
    <w:rsid w:val="004C4518"/>
    <w:rsid w:val="004D1620"/>
    <w:rsid w:val="004E12D2"/>
    <w:rsid w:val="004E2E1F"/>
    <w:rsid w:val="004F4483"/>
    <w:rsid w:val="004F6F79"/>
    <w:rsid w:val="00501687"/>
    <w:rsid w:val="00502DDC"/>
    <w:rsid w:val="00504AE0"/>
    <w:rsid w:val="00506194"/>
    <w:rsid w:val="005114AB"/>
    <w:rsid w:val="00512BF7"/>
    <w:rsid w:val="00517351"/>
    <w:rsid w:val="00522AA2"/>
    <w:rsid w:val="00524831"/>
    <w:rsid w:val="00524DA3"/>
    <w:rsid w:val="00531CA9"/>
    <w:rsid w:val="00532132"/>
    <w:rsid w:val="005359EE"/>
    <w:rsid w:val="005366A8"/>
    <w:rsid w:val="00536FB7"/>
    <w:rsid w:val="00537529"/>
    <w:rsid w:val="00546A2A"/>
    <w:rsid w:val="00550472"/>
    <w:rsid w:val="00552922"/>
    <w:rsid w:val="005540D4"/>
    <w:rsid w:val="00562111"/>
    <w:rsid w:val="00567AEB"/>
    <w:rsid w:val="0057057D"/>
    <w:rsid w:val="005708DA"/>
    <w:rsid w:val="00572A3E"/>
    <w:rsid w:val="00575165"/>
    <w:rsid w:val="00580CE7"/>
    <w:rsid w:val="005825CD"/>
    <w:rsid w:val="005879E6"/>
    <w:rsid w:val="005911AE"/>
    <w:rsid w:val="00592704"/>
    <w:rsid w:val="005928C9"/>
    <w:rsid w:val="00595DF4"/>
    <w:rsid w:val="005A253E"/>
    <w:rsid w:val="005A68FF"/>
    <w:rsid w:val="005A7595"/>
    <w:rsid w:val="005A7F6B"/>
    <w:rsid w:val="005B11A2"/>
    <w:rsid w:val="005B1548"/>
    <w:rsid w:val="005C1546"/>
    <w:rsid w:val="005C5354"/>
    <w:rsid w:val="005C79B2"/>
    <w:rsid w:val="005D0D1B"/>
    <w:rsid w:val="005D231A"/>
    <w:rsid w:val="005E2218"/>
    <w:rsid w:val="005E2A7C"/>
    <w:rsid w:val="005E5595"/>
    <w:rsid w:val="005F03C9"/>
    <w:rsid w:val="005F1138"/>
    <w:rsid w:val="005F407D"/>
    <w:rsid w:val="005F54D2"/>
    <w:rsid w:val="00600417"/>
    <w:rsid w:val="00613685"/>
    <w:rsid w:val="00616B9A"/>
    <w:rsid w:val="00617CC1"/>
    <w:rsid w:val="00622CD3"/>
    <w:rsid w:val="00636440"/>
    <w:rsid w:val="00640EF1"/>
    <w:rsid w:val="00644521"/>
    <w:rsid w:val="00644663"/>
    <w:rsid w:val="00645BB3"/>
    <w:rsid w:val="00647A32"/>
    <w:rsid w:val="00651940"/>
    <w:rsid w:val="00654E6C"/>
    <w:rsid w:val="00656646"/>
    <w:rsid w:val="00656BA8"/>
    <w:rsid w:val="00656FE6"/>
    <w:rsid w:val="0066105D"/>
    <w:rsid w:val="006652FD"/>
    <w:rsid w:val="006731ED"/>
    <w:rsid w:val="00674255"/>
    <w:rsid w:val="006751C0"/>
    <w:rsid w:val="006800AA"/>
    <w:rsid w:val="00680309"/>
    <w:rsid w:val="0068327E"/>
    <w:rsid w:val="006858AD"/>
    <w:rsid w:val="00692C86"/>
    <w:rsid w:val="006A0250"/>
    <w:rsid w:val="006A02C5"/>
    <w:rsid w:val="006A1962"/>
    <w:rsid w:val="006A1FEC"/>
    <w:rsid w:val="006A20D9"/>
    <w:rsid w:val="006A5303"/>
    <w:rsid w:val="006B6847"/>
    <w:rsid w:val="006B72F8"/>
    <w:rsid w:val="006C79D6"/>
    <w:rsid w:val="006D0E02"/>
    <w:rsid w:val="006D0E78"/>
    <w:rsid w:val="006D2049"/>
    <w:rsid w:val="006D23E6"/>
    <w:rsid w:val="006D27E2"/>
    <w:rsid w:val="006D2FAC"/>
    <w:rsid w:val="006D64D5"/>
    <w:rsid w:val="006E2A97"/>
    <w:rsid w:val="006E2E2C"/>
    <w:rsid w:val="006F05C9"/>
    <w:rsid w:val="006F2B33"/>
    <w:rsid w:val="00701197"/>
    <w:rsid w:val="0070145F"/>
    <w:rsid w:val="00701590"/>
    <w:rsid w:val="00704B4B"/>
    <w:rsid w:val="007068C4"/>
    <w:rsid w:val="00711D50"/>
    <w:rsid w:val="007142A4"/>
    <w:rsid w:val="007216C6"/>
    <w:rsid w:val="00721740"/>
    <w:rsid w:val="0072696A"/>
    <w:rsid w:val="0073262A"/>
    <w:rsid w:val="00733012"/>
    <w:rsid w:val="0073416B"/>
    <w:rsid w:val="00734D92"/>
    <w:rsid w:val="00736100"/>
    <w:rsid w:val="00736814"/>
    <w:rsid w:val="00737F7D"/>
    <w:rsid w:val="00740832"/>
    <w:rsid w:val="0074165E"/>
    <w:rsid w:val="0074225C"/>
    <w:rsid w:val="00742343"/>
    <w:rsid w:val="00746098"/>
    <w:rsid w:val="00747C4C"/>
    <w:rsid w:val="00750134"/>
    <w:rsid w:val="00750EC5"/>
    <w:rsid w:val="00752751"/>
    <w:rsid w:val="00754B55"/>
    <w:rsid w:val="007638BA"/>
    <w:rsid w:val="00772800"/>
    <w:rsid w:val="00776A54"/>
    <w:rsid w:val="007816FE"/>
    <w:rsid w:val="007856A5"/>
    <w:rsid w:val="007859CC"/>
    <w:rsid w:val="007941B7"/>
    <w:rsid w:val="00795293"/>
    <w:rsid w:val="00797698"/>
    <w:rsid w:val="007A66BC"/>
    <w:rsid w:val="007B1C8D"/>
    <w:rsid w:val="007B4499"/>
    <w:rsid w:val="007C026D"/>
    <w:rsid w:val="007C366F"/>
    <w:rsid w:val="007D0C67"/>
    <w:rsid w:val="007D1A1E"/>
    <w:rsid w:val="007D41FC"/>
    <w:rsid w:val="007F209A"/>
    <w:rsid w:val="007F378A"/>
    <w:rsid w:val="007F48FC"/>
    <w:rsid w:val="0080023E"/>
    <w:rsid w:val="008026B1"/>
    <w:rsid w:val="00804678"/>
    <w:rsid w:val="00805DCA"/>
    <w:rsid w:val="00814D4D"/>
    <w:rsid w:val="008259E1"/>
    <w:rsid w:val="00826E4D"/>
    <w:rsid w:val="008370E0"/>
    <w:rsid w:val="008455B5"/>
    <w:rsid w:val="008509BA"/>
    <w:rsid w:val="00850C75"/>
    <w:rsid w:val="00850F5D"/>
    <w:rsid w:val="008534CE"/>
    <w:rsid w:val="00856BBE"/>
    <w:rsid w:val="008609FE"/>
    <w:rsid w:val="00863512"/>
    <w:rsid w:val="00864EEC"/>
    <w:rsid w:val="00867B08"/>
    <w:rsid w:val="00870E6C"/>
    <w:rsid w:val="00871213"/>
    <w:rsid w:val="00877502"/>
    <w:rsid w:val="00880E04"/>
    <w:rsid w:val="0088127D"/>
    <w:rsid w:val="008836BC"/>
    <w:rsid w:val="00890380"/>
    <w:rsid w:val="00890C75"/>
    <w:rsid w:val="00895DF7"/>
    <w:rsid w:val="008A1F13"/>
    <w:rsid w:val="008A206B"/>
    <w:rsid w:val="008A60E1"/>
    <w:rsid w:val="008A78B5"/>
    <w:rsid w:val="008B267C"/>
    <w:rsid w:val="008C40D0"/>
    <w:rsid w:val="008C6B7F"/>
    <w:rsid w:val="008C73EC"/>
    <w:rsid w:val="008D5D06"/>
    <w:rsid w:val="008D687D"/>
    <w:rsid w:val="008E21C2"/>
    <w:rsid w:val="008E3876"/>
    <w:rsid w:val="008E626E"/>
    <w:rsid w:val="008F58A8"/>
    <w:rsid w:val="008F7EC2"/>
    <w:rsid w:val="00901711"/>
    <w:rsid w:val="00902C0B"/>
    <w:rsid w:val="00902CC0"/>
    <w:rsid w:val="00913E6A"/>
    <w:rsid w:val="00913F00"/>
    <w:rsid w:val="009319CA"/>
    <w:rsid w:val="00932341"/>
    <w:rsid w:val="009406BC"/>
    <w:rsid w:val="0094740B"/>
    <w:rsid w:val="009475DB"/>
    <w:rsid w:val="009524BC"/>
    <w:rsid w:val="00953A93"/>
    <w:rsid w:val="00965A36"/>
    <w:rsid w:val="009662B9"/>
    <w:rsid w:val="0097495F"/>
    <w:rsid w:val="00975732"/>
    <w:rsid w:val="00982D94"/>
    <w:rsid w:val="00983BC7"/>
    <w:rsid w:val="00995051"/>
    <w:rsid w:val="009956DC"/>
    <w:rsid w:val="009A2D8F"/>
    <w:rsid w:val="009A5C0F"/>
    <w:rsid w:val="009A76DE"/>
    <w:rsid w:val="009B1A71"/>
    <w:rsid w:val="009C2552"/>
    <w:rsid w:val="009C39F3"/>
    <w:rsid w:val="009D328D"/>
    <w:rsid w:val="009D7584"/>
    <w:rsid w:val="009E0E30"/>
    <w:rsid w:val="009E4109"/>
    <w:rsid w:val="009E5A9A"/>
    <w:rsid w:val="009E5AE7"/>
    <w:rsid w:val="009E7387"/>
    <w:rsid w:val="009F5ED2"/>
    <w:rsid w:val="009F784B"/>
    <w:rsid w:val="00A00572"/>
    <w:rsid w:val="00A00E5A"/>
    <w:rsid w:val="00A06717"/>
    <w:rsid w:val="00A10C53"/>
    <w:rsid w:val="00A1437D"/>
    <w:rsid w:val="00A15F5B"/>
    <w:rsid w:val="00A2390F"/>
    <w:rsid w:val="00A26646"/>
    <w:rsid w:val="00A30194"/>
    <w:rsid w:val="00A31581"/>
    <w:rsid w:val="00A3795B"/>
    <w:rsid w:val="00A44E07"/>
    <w:rsid w:val="00A518BC"/>
    <w:rsid w:val="00A52B67"/>
    <w:rsid w:val="00A60D13"/>
    <w:rsid w:val="00A6340D"/>
    <w:rsid w:val="00A67A92"/>
    <w:rsid w:val="00A733F7"/>
    <w:rsid w:val="00A75FBC"/>
    <w:rsid w:val="00A86039"/>
    <w:rsid w:val="00A90863"/>
    <w:rsid w:val="00A917CD"/>
    <w:rsid w:val="00A9509F"/>
    <w:rsid w:val="00A972D1"/>
    <w:rsid w:val="00AA050C"/>
    <w:rsid w:val="00AA396A"/>
    <w:rsid w:val="00AA52EC"/>
    <w:rsid w:val="00AA6B05"/>
    <w:rsid w:val="00AB3FEA"/>
    <w:rsid w:val="00AB51F8"/>
    <w:rsid w:val="00AB67A4"/>
    <w:rsid w:val="00AC1916"/>
    <w:rsid w:val="00AC1D74"/>
    <w:rsid w:val="00AC73F9"/>
    <w:rsid w:val="00AD167C"/>
    <w:rsid w:val="00AD326A"/>
    <w:rsid w:val="00AE1C60"/>
    <w:rsid w:val="00AE2C8E"/>
    <w:rsid w:val="00AE3729"/>
    <w:rsid w:val="00B0447A"/>
    <w:rsid w:val="00B06232"/>
    <w:rsid w:val="00B10602"/>
    <w:rsid w:val="00B10B06"/>
    <w:rsid w:val="00B11F08"/>
    <w:rsid w:val="00B134A3"/>
    <w:rsid w:val="00B13FDD"/>
    <w:rsid w:val="00B16E3F"/>
    <w:rsid w:val="00B319F7"/>
    <w:rsid w:val="00B35CD2"/>
    <w:rsid w:val="00B42AF7"/>
    <w:rsid w:val="00B476A3"/>
    <w:rsid w:val="00B55D3E"/>
    <w:rsid w:val="00B57F2F"/>
    <w:rsid w:val="00B602E1"/>
    <w:rsid w:val="00B614DC"/>
    <w:rsid w:val="00B61A56"/>
    <w:rsid w:val="00B643E5"/>
    <w:rsid w:val="00B65459"/>
    <w:rsid w:val="00B668FE"/>
    <w:rsid w:val="00B70D55"/>
    <w:rsid w:val="00B7174E"/>
    <w:rsid w:val="00B74FFE"/>
    <w:rsid w:val="00B761CB"/>
    <w:rsid w:val="00B76FAA"/>
    <w:rsid w:val="00B77B45"/>
    <w:rsid w:val="00B94480"/>
    <w:rsid w:val="00B951A8"/>
    <w:rsid w:val="00BA0D89"/>
    <w:rsid w:val="00BA5CD1"/>
    <w:rsid w:val="00BB1806"/>
    <w:rsid w:val="00BB4FBE"/>
    <w:rsid w:val="00BB5B14"/>
    <w:rsid w:val="00BB6412"/>
    <w:rsid w:val="00BB797C"/>
    <w:rsid w:val="00BC1D30"/>
    <w:rsid w:val="00BC4EFC"/>
    <w:rsid w:val="00BC69D6"/>
    <w:rsid w:val="00BD167F"/>
    <w:rsid w:val="00BD3481"/>
    <w:rsid w:val="00BD35C8"/>
    <w:rsid w:val="00BD58A7"/>
    <w:rsid w:val="00BD719E"/>
    <w:rsid w:val="00BE2497"/>
    <w:rsid w:val="00BE2A11"/>
    <w:rsid w:val="00BE74F7"/>
    <w:rsid w:val="00BE7616"/>
    <w:rsid w:val="00BF3C3F"/>
    <w:rsid w:val="00C04891"/>
    <w:rsid w:val="00C10024"/>
    <w:rsid w:val="00C1642E"/>
    <w:rsid w:val="00C2088A"/>
    <w:rsid w:val="00C224CF"/>
    <w:rsid w:val="00C22FA2"/>
    <w:rsid w:val="00C30B89"/>
    <w:rsid w:val="00C31576"/>
    <w:rsid w:val="00C3216D"/>
    <w:rsid w:val="00C3247B"/>
    <w:rsid w:val="00C3778D"/>
    <w:rsid w:val="00C43DF7"/>
    <w:rsid w:val="00C47B1B"/>
    <w:rsid w:val="00C51B09"/>
    <w:rsid w:val="00C5284A"/>
    <w:rsid w:val="00C61E22"/>
    <w:rsid w:val="00C6474A"/>
    <w:rsid w:val="00C6573C"/>
    <w:rsid w:val="00C82B8D"/>
    <w:rsid w:val="00C84F96"/>
    <w:rsid w:val="00C85636"/>
    <w:rsid w:val="00C86CF2"/>
    <w:rsid w:val="00C87656"/>
    <w:rsid w:val="00C93975"/>
    <w:rsid w:val="00CA391C"/>
    <w:rsid w:val="00CB21D2"/>
    <w:rsid w:val="00CB5E20"/>
    <w:rsid w:val="00CC117F"/>
    <w:rsid w:val="00CC158B"/>
    <w:rsid w:val="00CD02D7"/>
    <w:rsid w:val="00CD1DEA"/>
    <w:rsid w:val="00CD372F"/>
    <w:rsid w:val="00CD5BFE"/>
    <w:rsid w:val="00CE1261"/>
    <w:rsid w:val="00CE142E"/>
    <w:rsid w:val="00CE2D7A"/>
    <w:rsid w:val="00CE2EA3"/>
    <w:rsid w:val="00CE665E"/>
    <w:rsid w:val="00CF4A02"/>
    <w:rsid w:val="00CF4E6A"/>
    <w:rsid w:val="00D00BF7"/>
    <w:rsid w:val="00D06FFF"/>
    <w:rsid w:val="00D108F0"/>
    <w:rsid w:val="00D14F20"/>
    <w:rsid w:val="00D1668C"/>
    <w:rsid w:val="00D237EB"/>
    <w:rsid w:val="00D257E9"/>
    <w:rsid w:val="00D27910"/>
    <w:rsid w:val="00D46340"/>
    <w:rsid w:val="00D551DE"/>
    <w:rsid w:val="00D57975"/>
    <w:rsid w:val="00D591BF"/>
    <w:rsid w:val="00D61761"/>
    <w:rsid w:val="00D73C16"/>
    <w:rsid w:val="00D7702D"/>
    <w:rsid w:val="00D80BE4"/>
    <w:rsid w:val="00D8179B"/>
    <w:rsid w:val="00D84030"/>
    <w:rsid w:val="00D8449D"/>
    <w:rsid w:val="00D85438"/>
    <w:rsid w:val="00D858BE"/>
    <w:rsid w:val="00D85E8C"/>
    <w:rsid w:val="00D9493F"/>
    <w:rsid w:val="00DA293B"/>
    <w:rsid w:val="00DA534F"/>
    <w:rsid w:val="00DA556F"/>
    <w:rsid w:val="00DB313C"/>
    <w:rsid w:val="00DB3EAC"/>
    <w:rsid w:val="00DB5CE2"/>
    <w:rsid w:val="00DD20A8"/>
    <w:rsid w:val="00DD5374"/>
    <w:rsid w:val="00DD61A8"/>
    <w:rsid w:val="00DE2B05"/>
    <w:rsid w:val="00DF6C70"/>
    <w:rsid w:val="00E007F5"/>
    <w:rsid w:val="00E02153"/>
    <w:rsid w:val="00E021FC"/>
    <w:rsid w:val="00E049B3"/>
    <w:rsid w:val="00E06F88"/>
    <w:rsid w:val="00E07983"/>
    <w:rsid w:val="00E11F7F"/>
    <w:rsid w:val="00E15BE9"/>
    <w:rsid w:val="00E22DDF"/>
    <w:rsid w:val="00E27839"/>
    <w:rsid w:val="00E33CC7"/>
    <w:rsid w:val="00E36784"/>
    <w:rsid w:val="00E37F49"/>
    <w:rsid w:val="00E40E57"/>
    <w:rsid w:val="00E42D69"/>
    <w:rsid w:val="00E432E1"/>
    <w:rsid w:val="00E439DF"/>
    <w:rsid w:val="00E507CE"/>
    <w:rsid w:val="00E52FCC"/>
    <w:rsid w:val="00E552AD"/>
    <w:rsid w:val="00E555EE"/>
    <w:rsid w:val="00E56FE9"/>
    <w:rsid w:val="00E57E73"/>
    <w:rsid w:val="00E61E27"/>
    <w:rsid w:val="00E7168D"/>
    <w:rsid w:val="00E73FA7"/>
    <w:rsid w:val="00E82F1C"/>
    <w:rsid w:val="00E84C15"/>
    <w:rsid w:val="00E86E02"/>
    <w:rsid w:val="00E90E8C"/>
    <w:rsid w:val="00E947F4"/>
    <w:rsid w:val="00E94D72"/>
    <w:rsid w:val="00E972ED"/>
    <w:rsid w:val="00EA17B7"/>
    <w:rsid w:val="00EA7455"/>
    <w:rsid w:val="00EB3D1D"/>
    <w:rsid w:val="00EB4479"/>
    <w:rsid w:val="00EB4CD3"/>
    <w:rsid w:val="00EB520E"/>
    <w:rsid w:val="00EC4EA9"/>
    <w:rsid w:val="00EC5E27"/>
    <w:rsid w:val="00EC6346"/>
    <w:rsid w:val="00ED1F79"/>
    <w:rsid w:val="00ED4D5A"/>
    <w:rsid w:val="00ED6862"/>
    <w:rsid w:val="00ED7108"/>
    <w:rsid w:val="00EE04A0"/>
    <w:rsid w:val="00EE2263"/>
    <w:rsid w:val="00EE442C"/>
    <w:rsid w:val="00EE4D00"/>
    <w:rsid w:val="00EE57E8"/>
    <w:rsid w:val="00EF008B"/>
    <w:rsid w:val="00EF14BB"/>
    <w:rsid w:val="00EF31FD"/>
    <w:rsid w:val="00EF5F8C"/>
    <w:rsid w:val="00F0020A"/>
    <w:rsid w:val="00F04E4E"/>
    <w:rsid w:val="00F14D2D"/>
    <w:rsid w:val="00F15083"/>
    <w:rsid w:val="00F209B2"/>
    <w:rsid w:val="00F25D11"/>
    <w:rsid w:val="00F37A5B"/>
    <w:rsid w:val="00F43032"/>
    <w:rsid w:val="00F52EAC"/>
    <w:rsid w:val="00F5742F"/>
    <w:rsid w:val="00F5769E"/>
    <w:rsid w:val="00F577C4"/>
    <w:rsid w:val="00F578BF"/>
    <w:rsid w:val="00F6770E"/>
    <w:rsid w:val="00F715AD"/>
    <w:rsid w:val="00F739EF"/>
    <w:rsid w:val="00F77BBD"/>
    <w:rsid w:val="00F808A7"/>
    <w:rsid w:val="00F8317A"/>
    <w:rsid w:val="00F835FB"/>
    <w:rsid w:val="00F922C6"/>
    <w:rsid w:val="00F92EA9"/>
    <w:rsid w:val="00F93852"/>
    <w:rsid w:val="00F93D91"/>
    <w:rsid w:val="00F963F2"/>
    <w:rsid w:val="00FA1071"/>
    <w:rsid w:val="00FA3532"/>
    <w:rsid w:val="00FB2A0A"/>
    <w:rsid w:val="00FB53F1"/>
    <w:rsid w:val="00FD68F0"/>
    <w:rsid w:val="00FE035D"/>
    <w:rsid w:val="00FE059E"/>
    <w:rsid w:val="00FF433B"/>
    <w:rsid w:val="00FF6EE2"/>
    <w:rsid w:val="00FF7F58"/>
    <w:rsid w:val="01213719"/>
    <w:rsid w:val="01F64040"/>
    <w:rsid w:val="022978E5"/>
    <w:rsid w:val="025A5104"/>
    <w:rsid w:val="03C3015A"/>
    <w:rsid w:val="03F88412"/>
    <w:rsid w:val="044A3733"/>
    <w:rsid w:val="057ECC2F"/>
    <w:rsid w:val="06CC4BE2"/>
    <w:rsid w:val="077F756D"/>
    <w:rsid w:val="07802484"/>
    <w:rsid w:val="0897E725"/>
    <w:rsid w:val="099F6CE4"/>
    <w:rsid w:val="09A74E46"/>
    <w:rsid w:val="0A150002"/>
    <w:rsid w:val="0A7B2C7A"/>
    <w:rsid w:val="0A7F1598"/>
    <w:rsid w:val="0AC082CA"/>
    <w:rsid w:val="0B89817C"/>
    <w:rsid w:val="0B97E44D"/>
    <w:rsid w:val="0BDBD836"/>
    <w:rsid w:val="0CA2EAD3"/>
    <w:rsid w:val="0CF215F8"/>
    <w:rsid w:val="0D76B867"/>
    <w:rsid w:val="0E39D908"/>
    <w:rsid w:val="0E8957C0"/>
    <w:rsid w:val="0EC4E1D7"/>
    <w:rsid w:val="0EED5D10"/>
    <w:rsid w:val="0F22B404"/>
    <w:rsid w:val="0F59A606"/>
    <w:rsid w:val="0FD5A969"/>
    <w:rsid w:val="0FDC7D21"/>
    <w:rsid w:val="1098B814"/>
    <w:rsid w:val="111E0050"/>
    <w:rsid w:val="12ADF161"/>
    <w:rsid w:val="12D5ECB2"/>
    <w:rsid w:val="12F639D9"/>
    <w:rsid w:val="1312A700"/>
    <w:rsid w:val="1432BB3D"/>
    <w:rsid w:val="14F1542B"/>
    <w:rsid w:val="152F65E3"/>
    <w:rsid w:val="157658E8"/>
    <w:rsid w:val="15B9B320"/>
    <w:rsid w:val="16A91149"/>
    <w:rsid w:val="16C3E08F"/>
    <w:rsid w:val="17D1C121"/>
    <w:rsid w:val="18524B18"/>
    <w:rsid w:val="19E1DD33"/>
    <w:rsid w:val="1A265877"/>
    <w:rsid w:val="1AEC50CA"/>
    <w:rsid w:val="1BDBE3CC"/>
    <w:rsid w:val="1CB19F28"/>
    <w:rsid w:val="1CCEF38F"/>
    <w:rsid w:val="1D0C93DE"/>
    <w:rsid w:val="1D2FB864"/>
    <w:rsid w:val="1D48804B"/>
    <w:rsid w:val="1D611A76"/>
    <w:rsid w:val="1D746AC9"/>
    <w:rsid w:val="1E76F07B"/>
    <w:rsid w:val="1E80723D"/>
    <w:rsid w:val="1F245F29"/>
    <w:rsid w:val="1FAB3812"/>
    <w:rsid w:val="1FBB306E"/>
    <w:rsid w:val="2012C0DC"/>
    <w:rsid w:val="21980DA4"/>
    <w:rsid w:val="2262382A"/>
    <w:rsid w:val="2273DE19"/>
    <w:rsid w:val="22A365A8"/>
    <w:rsid w:val="231B217B"/>
    <w:rsid w:val="232F87CB"/>
    <w:rsid w:val="24492DCF"/>
    <w:rsid w:val="2501E3BD"/>
    <w:rsid w:val="257BCAC4"/>
    <w:rsid w:val="258C1CE5"/>
    <w:rsid w:val="2604345E"/>
    <w:rsid w:val="270528C2"/>
    <w:rsid w:val="27478B98"/>
    <w:rsid w:val="27A00B5F"/>
    <w:rsid w:val="28125966"/>
    <w:rsid w:val="282DE993"/>
    <w:rsid w:val="28B7DA94"/>
    <w:rsid w:val="28D6887C"/>
    <w:rsid w:val="299D430A"/>
    <w:rsid w:val="2AC081BC"/>
    <w:rsid w:val="2AED44C7"/>
    <w:rsid w:val="2B3723AA"/>
    <w:rsid w:val="2BE90222"/>
    <w:rsid w:val="2BF9F51C"/>
    <w:rsid w:val="2C4653FD"/>
    <w:rsid w:val="2CB6A292"/>
    <w:rsid w:val="2CFC7163"/>
    <w:rsid w:val="2D048142"/>
    <w:rsid w:val="2D95C57D"/>
    <w:rsid w:val="2D99AFA6"/>
    <w:rsid w:val="2DD29F6B"/>
    <w:rsid w:val="2EFE1EDE"/>
    <w:rsid w:val="2F15E422"/>
    <w:rsid w:val="2F2C15F8"/>
    <w:rsid w:val="2F50E38B"/>
    <w:rsid w:val="2F7443A9"/>
    <w:rsid w:val="3078D6C5"/>
    <w:rsid w:val="308347DD"/>
    <w:rsid w:val="31AEAAB9"/>
    <w:rsid w:val="326936A0"/>
    <w:rsid w:val="326B422E"/>
    <w:rsid w:val="32F311F4"/>
    <w:rsid w:val="3314F6F2"/>
    <w:rsid w:val="333C9F59"/>
    <w:rsid w:val="338F93CB"/>
    <w:rsid w:val="342A4EB8"/>
    <w:rsid w:val="3457B0A6"/>
    <w:rsid w:val="3475B316"/>
    <w:rsid w:val="34797DD9"/>
    <w:rsid w:val="3549CF85"/>
    <w:rsid w:val="3569006C"/>
    <w:rsid w:val="35A0D762"/>
    <w:rsid w:val="36434811"/>
    <w:rsid w:val="373CA7C3"/>
    <w:rsid w:val="37E58EDD"/>
    <w:rsid w:val="37FF1FE4"/>
    <w:rsid w:val="382FA9B1"/>
    <w:rsid w:val="38C7BFA9"/>
    <w:rsid w:val="3A62FA28"/>
    <w:rsid w:val="3A744885"/>
    <w:rsid w:val="3A85AB9D"/>
    <w:rsid w:val="3ADBD546"/>
    <w:rsid w:val="3B4D8537"/>
    <w:rsid w:val="3BD074AB"/>
    <w:rsid w:val="3BEA8DE1"/>
    <w:rsid w:val="3C0E34E8"/>
    <w:rsid w:val="3C26B79B"/>
    <w:rsid w:val="3C2F1364"/>
    <w:rsid w:val="3C5C74FF"/>
    <w:rsid w:val="3CDA632A"/>
    <w:rsid w:val="3D23BE9E"/>
    <w:rsid w:val="3DC4E925"/>
    <w:rsid w:val="3DF66CAF"/>
    <w:rsid w:val="3E7BBAC9"/>
    <w:rsid w:val="3F0E2716"/>
    <w:rsid w:val="3FAF4669"/>
    <w:rsid w:val="3FB3FF46"/>
    <w:rsid w:val="3FC291F4"/>
    <w:rsid w:val="3FF3A6C4"/>
    <w:rsid w:val="4035FFE8"/>
    <w:rsid w:val="40DD9211"/>
    <w:rsid w:val="42792776"/>
    <w:rsid w:val="435FF022"/>
    <w:rsid w:val="43E79435"/>
    <w:rsid w:val="44A87118"/>
    <w:rsid w:val="44C89098"/>
    <w:rsid w:val="45C0E8BC"/>
    <w:rsid w:val="46DC94F5"/>
    <w:rsid w:val="470D8583"/>
    <w:rsid w:val="47EEB9B2"/>
    <w:rsid w:val="484A3F83"/>
    <w:rsid w:val="48A143C5"/>
    <w:rsid w:val="48D270D1"/>
    <w:rsid w:val="49E269BF"/>
    <w:rsid w:val="49FAEAF5"/>
    <w:rsid w:val="4A016F24"/>
    <w:rsid w:val="4A2B4BC6"/>
    <w:rsid w:val="4A3C58E6"/>
    <w:rsid w:val="4A49F269"/>
    <w:rsid w:val="4BCB35B8"/>
    <w:rsid w:val="4C7B7273"/>
    <w:rsid w:val="4CACD57F"/>
    <w:rsid w:val="4CB3691F"/>
    <w:rsid w:val="4DAF3DA8"/>
    <w:rsid w:val="4DDA51A5"/>
    <w:rsid w:val="4E225D47"/>
    <w:rsid w:val="4E318758"/>
    <w:rsid w:val="4FC2BE2E"/>
    <w:rsid w:val="50755E65"/>
    <w:rsid w:val="50D311FE"/>
    <w:rsid w:val="50D3383A"/>
    <w:rsid w:val="517BF701"/>
    <w:rsid w:val="51BBC6CA"/>
    <w:rsid w:val="51FD6A3B"/>
    <w:rsid w:val="52F4B9C3"/>
    <w:rsid w:val="532F7E25"/>
    <w:rsid w:val="5373319F"/>
    <w:rsid w:val="5482F7F6"/>
    <w:rsid w:val="55264F9A"/>
    <w:rsid w:val="552E1402"/>
    <w:rsid w:val="55A7EC82"/>
    <w:rsid w:val="56443D6B"/>
    <w:rsid w:val="571086F1"/>
    <w:rsid w:val="57C01CDC"/>
    <w:rsid w:val="580AF4CC"/>
    <w:rsid w:val="582A6190"/>
    <w:rsid w:val="587E95EB"/>
    <w:rsid w:val="58AEF172"/>
    <w:rsid w:val="5905E3DB"/>
    <w:rsid w:val="590A55C7"/>
    <w:rsid w:val="5954D7C1"/>
    <w:rsid w:val="5A93F6E8"/>
    <w:rsid w:val="5AE0BDE2"/>
    <w:rsid w:val="5B436690"/>
    <w:rsid w:val="5BFC938F"/>
    <w:rsid w:val="5C52ED8B"/>
    <w:rsid w:val="5C60FDB0"/>
    <w:rsid w:val="5DEA0D8F"/>
    <w:rsid w:val="5E3C94D9"/>
    <w:rsid w:val="5E44EB15"/>
    <w:rsid w:val="5E501D43"/>
    <w:rsid w:val="5E50AD20"/>
    <w:rsid w:val="5E8AB8D0"/>
    <w:rsid w:val="5ECB2EA2"/>
    <w:rsid w:val="5ECC9A82"/>
    <w:rsid w:val="5EF29548"/>
    <w:rsid w:val="60A4C8FA"/>
    <w:rsid w:val="60F411CF"/>
    <w:rsid w:val="610B9200"/>
    <w:rsid w:val="61BCBB2E"/>
    <w:rsid w:val="61BF4371"/>
    <w:rsid w:val="61D97D8E"/>
    <w:rsid w:val="61DD4EF6"/>
    <w:rsid w:val="6259E67A"/>
    <w:rsid w:val="631296DA"/>
    <w:rsid w:val="645FEF02"/>
    <w:rsid w:val="650B0FA7"/>
    <w:rsid w:val="6513ED4E"/>
    <w:rsid w:val="651E2282"/>
    <w:rsid w:val="657DC9C0"/>
    <w:rsid w:val="65BBED5D"/>
    <w:rsid w:val="66723848"/>
    <w:rsid w:val="66A0920C"/>
    <w:rsid w:val="66D59DD3"/>
    <w:rsid w:val="66D8F373"/>
    <w:rsid w:val="67513511"/>
    <w:rsid w:val="67C8A001"/>
    <w:rsid w:val="6829CFFC"/>
    <w:rsid w:val="684A55BD"/>
    <w:rsid w:val="6867ADEA"/>
    <w:rsid w:val="690A3EDC"/>
    <w:rsid w:val="698D641D"/>
    <w:rsid w:val="69909804"/>
    <w:rsid w:val="6A38D3E6"/>
    <w:rsid w:val="6ADDD720"/>
    <w:rsid w:val="6AE72B88"/>
    <w:rsid w:val="6B02A94C"/>
    <w:rsid w:val="6B05F02E"/>
    <w:rsid w:val="6B839F85"/>
    <w:rsid w:val="6C00C8C0"/>
    <w:rsid w:val="6C2C85DA"/>
    <w:rsid w:val="6C2DF913"/>
    <w:rsid w:val="6CC92AFF"/>
    <w:rsid w:val="6D43A962"/>
    <w:rsid w:val="6D5C4386"/>
    <w:rsid w:val="6E52EA1A"/>
    <w:rsid w:val="6FDEA06F"/>
    <w:rsid w:val="6FEF0D3E"/>
    <w:rsid w:val="7003E7D3"/>
    <w:rsid w:val="70DBE07F"/>
    <w:rsid w:val="712E0A04"/>
    <w:rsid w:val="71C803F8"/>
    <w:rsid w:val="71F14BEF"/>
    <w:rsid w:val="72B4B004"/>
    <w:rsid w:val="72BB84AB"/>
    <w:rsid w:val="7468F890"/>
    <w:rsid w:val="74EBC724"/>
    <w:rsid w:val="75D227D6"/>
    <w:rsid w:val="75FE6229"/>
    <w:rsid w:val="761E04CE"/>
    <w:rsid w:val="77C2AC67"/>
    <w:rsid w:val="78A25EA9"/>
    <w:rsid w:val="78FDED44"/>
    <w:rsid w:val="7922BFCE"/>
    <w:rsid w:val="793EC52E"/>
    <w:rsid w:val="7A7BCFEB"/>
    <w:rsid w:val="7AFD76CD"/>
    <w:rsid w:val="7B0DEFE6"/>
    <w:rsid w:val="7B106761"/>
    <w:rsid w:val="7B16F100"/>
    <w:rsid w:val="7B223890"/>
    <w:rsid w:val="7C6B0F8B"/>
    <w:rsid w:val="7C7FF756"/>
    <w:rsid w:val="7C92B011"/>
    <w:rsid w:val="7D2435E8"/>
    <w:rsid w:val="7D3432DC"/>
    <w:rsid w:val="7D70C5CC"/>
    <w:rsid w:val="7E0DD6A7"/>
    <w:rsid w:val="7E96D736"/>
    <w:rsid w:val="7EA14166"/>
    <w:rsid w:val="7F39764D"/>
    <w:rsid w:val="7FA2B0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07F07"/>
  <w15:chartTrackingRefBased/>
  <w15:docId w15:val="{807A21E4-17EA-42D0-9173-77F28EB278A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4326C"/>
    <w:pPr>
      <w:spacing w:after="120"/>
    </w:pPr>
    <w:rPr>
      <w:rFonts w:ascii="Source Sans Pro Light" w:hAnsi="Source Sans Pro Light" w:eastAsia="Roboto" w:cs="Times New Roman"/>
      <w:sz w:val="22"/>
      <w:szCs w:val="22"/>
      <w:lang w:eastAsia="en-GB"/>
    </w:rPr>
  </w:style>
  <w:style w:type="paragraph" w:styleId="Heading1">
    <w:name w:val="heading 1"/>
    <w:basedOn w:val="Normal"/>
    <w:next w:val="Normal"/>
    <w:link w:val="Heading1Char"/>
    <w:uiPriority w:val="9"/>
    <w:qFormat/>
    <w:rsid w:val="000D6DAE"/>
    <w:pPr>
      <w:keepNext/>
      <w:keepLines/>
      <w:numPr>
        <w:numId w:val="22"/>
      </w:numPr>
      <w:spacing w:before="240"/>
      <w:outlineLvl w:val="0"/>
    </w:pPr>
    <w:rPr>
      <w:b/>
      <w:bCs/>
      <w:color w:val="385623" w:themeColor="accent6" w:themeShade="80"/>
      <w:sz w:val="32"/>
      <w:szCs w:val="32"/>
    </w:rPr>
  </w:style>
  <w:style w:type="paragraph" w:styleId="Heading2">
    <w:name w:val="heading 2"/>
    <w:basedOn w:val="Normal"/>
    <w:next w:val="Normal"/>
    <w:link w:val="Heading2Char"/>
    <w:uiPriority w:val="9"/>
    <w:unhideWhenUsed/>
    <w:qFormat/>
    <w:rsid w:val="000D6DAE"/>
    <w:pPr>
      <w:keepNext/>
      <w:keepLines/>
      <w:numPr>
        <w:ilvl w:val="1"/>
        <w:numId w:val="22"/>
      </w:numPr>
      <w:spacing w:before="40"/>
      <w:outlineLvl w:val="1"/>
    </w:pPr>
    <w:rPr>
      <w:color w:val="385623" w:themeColor="accent6" w:themeShade="80"/>
      <w:sz w:val="26"/>
      <w:szCs w:val="26"/>
    </w:rPr>
  </w:style>
  <w:style w:type="paragraph" w:styleId="Heading3">
    <w:name w:val="heading 3"/>
    <w:basedOn w:val="Normal"/>
    <w:next w:val="Normal"/>
    <w:link w:val="Heading3Char"/>
    <w:uiPriority w:val="9"/>
    <w:unhideWhenUsed/>
    <w:qFormat/>
    <w:rsid w:val="008F7EC2"/>
    <w:pPr>
      <w:keepNext/>
      <w:keepLines/>
      <w:spacing w:before="40"/>
      <w:outlineLvl w:val="2"/>
    </w:pPr>
    <w:rPr>
      <w:rFonts w:eastAsiaTheme="majorEastAsia" w:cstheme="majorBidi"/>
      <w:color w:val="1F3763" w:themeColor="accent1" w:themeShade="7F"/>
      <w:lang w:val="en-US"/>
    </w:rPr>
  </w:style>
  <w:style w:type="paragraph" w:styleId="Heading4">
    <w:name w:val="heading 4"/>
    <w:basedOn w:val="Normal"/>
    <w:next w:val="Normal"/>
    <w:link w:val="Heading4Char"/>
    <w:uiPriority w:val="9"/>
    <w:semiHidden/>
    <w:unhideWhenUsed/>
    <w:qFormat/>
    <w:rsid w:val="005E2A7C"/>
    <w:pPr>
      <w:keepNext/>
      <w:keepLines/>
      <w:numPr>
        <w:ilvl w:val="3"/>
        <w:numId w:val="22"/>
      </w:numPr>
      <w:spacing w:before="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2A7C"/>
    <w:pPr>
      <w:keepNext/>
      <w:keepLines/>
      <w:numPr>
        <w:ilvl w:val="4"/>
        <w:numId w:val="22"/>
      </w:numPr>
      <w:spacing w:before="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2A7C"/>
    <w:pPr>
      <w:keepNext/>
      <w:keepLines/>
      <w:numPr>
        <w:ilvl w:val="5"/>
        <w:numId w:val="22"/>
      </w:numPr>
      <w:spacing w:before="4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5E2A7C"/>
    <w:pPr>
      <w:keepNext/>
      <w:keepLines/>
      <w:numPr>
        <w:ilvl w:val="6"/>
        <w:numId w:val="22"/>
      </w:numPr>
      <w:spacing w:before="40"/>
      <w:outlineLvl w:val="6"/>
    </w:pPr>
    <w:rPr>
      <w:rFonts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5E2A7C"/>
    <w:pPr>
      <w:keepNext/>
      <w:keepLines/>
      <w:numPr>
        <w:ilvl w:val="7"/>
        <w:numId w:val="22"/>
      </w:numPr>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E2A7C"/>
    <w:pPr>
      <w:keepNext/>
      <w:keepLines/>
      <w:numPr>
        <w:ilvl w:val="8"/>
        <w:numId w:val="22"/>
      </w:numPr>
      <w:spacing w:before="40"/>
      <w:outlineLvl w:val="8"/>
    </w:pPr>
    <w:rPr>
      <w:rFonts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60D13"/>
    <w:pPr>
      <w:tabs>
        <w:tab w:val="center" w:pos="4513"/>
        <w:tab w:val="right" w:pos="9026"/>
      </w:tabs>
    </w:pPr>
  </w:style>
  <w:style w:type="character" w:styleId="HeaderChar" w:customStyle="1">
    <w:name w:val="Header Char"/>
    <w:basedOn w:val="DefaultParagraphFont"/>
    <w:link w:val="Header"/>
    <w:uiPriority w:val="99"/>
    <w:rsid w:val="00A60D13"/>
  </w:style>
  <w:style w:type="paragraph" w:styleId="Footer">
    <w:name w:val="footer"/>
    <w:basedOn w:val="Normal"/>
    <w:link w:val="FooterChar"/>
    <w:uiPriority w:val="99"/>
    <w:unhideWhenUsed/>
    <w:rsid w:val="00A60D13"/>
    <w:pPr>
      <w:tabs>
        <w:tab w:val="center" w:pos="4513"/>
        <w:tab w:val="right" w:pos="9026"/>
      </w:tabs>
    </w:pPr>
  </w:style>
  <w:style w:type="character" w:styleId="FooterChar" w:customStyle="1">
    <w:name w:val="Footer Char"/>
    <w:basedOn w:val="DefaultParagraphFont"/>
    <w:link w:val="Footer"/>
    <w:uiPriority w:val="99"/>
    <w:rsid w:val="00A60D13"/>
  </w:style>
  <w:style w:type="paragraph" w:styleId="Title">
    <w:name w:val="Title"/>
    <w:basedOn w:val="Heading1"/>
    <w:next w:val="Normal"/>
    <w:link w:val="TitleChar"/>
    <w:uiPriority w:val="10"/>
    <w:qFormat/>
    <w:rsid w:val="000D6DAE"/>
    <w:pPr>
      <w:numPr>
        <w:numId w:val="0"/>
      </w:numPr>
    </w:pPr>
    <w:rPr>
      <w:rFonts w:asciiTheme="minorHAnsi" w:hAnsiTheme="minorHAnsi" w:cstheme="minorHAnsi"/>
    </w:rPr>
  </w:style>
  <w:style w:type="character" w:styleId="TitleChar" w:customStyle="1">
    <w:name w:val="Title Char"/>
    <w:basedOn w:val="DefaultParagraphFont"/>
    <w:link w:val="Title"/>
    <w:uiPriority w:val="10"/>
    <w:rsid w:val="000D6DAE"/>
    <w:rPr>
      <w:rFonts w:eastAsia="Times New Roman" w:cstheme="minorHAnsi"/>
      <w:b/>
      <w:bCs/>
      <w:color w:val="385623" w:themeColor="accent6" w:themeShade="80"/>
      <w:sz w:val="32"/>
      <w:szCs w:val="32"/>
      <w:lang w:eastAsia="en-GB"/>
    </w:rPr>
  </w:style>
  <w:style w:type="paragraph" w:styleId="NormalWeb">
    <w:name w:val="Normal (Web)"/>
    <w:basedOn w:val="Normal"/>
    <w:uiPriority w:val="99"/>
    <w:unhideWhenUsed/>
    <w:rsid w:val="00FF433B"/>
    <w:pPr>
      <w:spacing w:before="100" w:beforeAutospacing="1" w:after="100" w:afterAutospacing="1"/>
    </w:pPr>
    <w:rPr>
      <w:rFonts w:ascii="Times New Roman" w:hAnsi="Times New Roman"/>
    </w:rPr>
  </w:style>
  <w:style w:type="paragraph" w:styleId="ListParagraph">
    <w:name w:val="List Paragraph"/>
    <w:aliases w:val="Bulleted list"/>
    <w:basedOn w:val="Normal"/>
    <w:uiPriority w:val="34"/>
    <w:qFormat/>
    <w:rsid w:val="00C1642E"/>
    <w:pPr>
      <w:spacing w:after="160" w:line="259" w:lineRule="auto"/>
      <w:ind w:left="720"/>
      <w:contextualSpacing/>
    </w:pPr>
  </w:style>
  <w:style w:type="character" w:styleId="Heading1Char" w:customStyle="1">
    <w:name w:val="Heading 1 Char"/>
    <w:basedOn w:val="DefaultParagraphFont"/>
    <w:link w:val="Heading1"/>
    <w:uiPriority w:val="9"/>
    <w:rsid w:val="000D6DAE"/>
    <w:rPr>
      <w:rFonts w:eastAsia="Times New Roman" w:asciiTheme="majorHAnsi" w:hAnsiTheme="majorHAnsi" w:cstheme="majorHAnsi"/>
      <w:b/>
      <w:bCs/>
      <w:color w:val="385623" w:themeColor="accent6" w:themeShade="80"/>
      <w:sz w:val="32"/>
      <w:szCs w:val="32"/>
      <w:lang w:eastAsia="en-GB"/>
    </w:rPr>
  </w:style>
  <w:style w:type="character" w:styleId="Heading2Char" w:customStyle="1">
    <w:name w:val="Heading 2 Char"/>
    <w:basedOn w:val="DefaultParagraphFont"/>
    <w:link w:val="Heading2"/>
    <w:uiPriority w:val="9"/>
    <w:rsid w:val="000D6DAE"/>
    <w:rPr>
      <w:rFonts w:eastAsia="Times New Roman" w:asciiTheme="majorHAnsi" w:hAnsiTheme="majorHAnsi" w:cstheme="majorHAnsi"/>
      <w:color w:val="385623" w:themeColor="accent6" w:themeShade="80"/>
      <w:sz w:val="26"/>
      <w:szCs w:val="26"/>
      <w:lang w:eastAsia="en-GB"/>
    </w:rPr>
  </w:style>
  <w:style w:type="character" w:styleId="Heading3Char" w:customStyle="1">
    <w:name w:val="Heading 3 Char"/>
    <w:basedOn w:val="DefaultParagraphFont"/>
    <w:link w:val="Heading3"/>
    <w:uiPriority w:val="9"/>
    <w:rsid w:val="008F7EC2"/>
    <w:rPr>
      <w:rFonts w:asciiTheme="majorHAnsi" w:hAnsiTheme="majorHAnsi" w:eastAsiaTheme="majorEastAsia" w:cstheme="majorBidi"/>
      <w:color w:val="1F3763" w:themeColor="accent1" w:themeShade="7F"/>
      <w:lang w:val="en-US"/>
    </w:rPr>
  </w:style>
  <w:style w:type="character" w:styleId="Heading4Char" w:customStyle="1">
    <w:name w:val="Heading 4 Char"/>
    <w:basedOn w:val="DefaultParagraphFont"/>
    <w:link w:val="Heading4"/>
    <w:uiPriority w:val="9"/>
    <w:semiHidden/>
    <w:rsid w:val="005E2A7C"/>
    <w:rPr>
      <w:rFonts w:asciiTheme="majorHAnsi" w:hAnsiTheme="majorHAnsi"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5E2A7C"/>
    <w:rPr>
      <w:rFonts w:asciiTheme="majorHAnsi" w:hAnsiTheme="majorHAnsi"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5E2A7C"/>
    <w:rPr>
      <w:rFonts w:asciiTheme="majorHAnsi" w:hAnsiTheme="majorHAnsi" w:eastAsiaTheme="majorEastAsia" w:cstheme="majorBidi"/>
      <w:color w:val="1F3763" w:themeColor="accent1" w:themeShade="7F"/>
    </w:rPr>
  </w:style>
  <w:style w:type="character" w:styleId="Heading7Char" w:customStyle="1">
    <w:name w:val="Heading 7 Char"/>
    <w:basedOn w:val="DefaultParagraphFont"/>
    <w:link w:val="Heading7"/>
    <w:uiPriority w:val="9"/>
    <w:semiHidden/>
    <w:rsid w:val="005E2A7C"/>
    <w:rPr>
      <w:rFonts w:asciiTheme="majorHAnsi" w:hAnsiTheme="majorHAnsi" w:eastAsiaTheme="majorEastAsia" w:cstheme="majorBidi"/>
      <w:i/>
      <w:iCs/>
      <w:color w:val="1F3763" w:themeColor="accent1" w:themeShade="7F"/>
    </w:rPr>
  </w:style>
  <w:style w:type="character" w:styleId="Heading8Char" w:customStyle="1">
    <w:name w:val="Heading 8 Char"/>
    <w:basedOn w:val="DefaultParagraphFont"/>
    <w:link w:val="Heading8"/>
    <w:uiPriority w:val="9"/>
    <w:semiHidden/>
    <w:rsid w:val="005E2A7C"/>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5E2A7C"/>
    <w:rPr>
      <w:rFonts w:asciiTheme="majorHAnsi" w:hAnsiTheme="majorHAnsi" w:eastAsiaTheme="majorEastAsia" w:cstheme="majorBidi"/>
      <w:i/>
      <w:iCs/>
      <w:color w:val="272727" w:themeColor="text1" w:themeTint="D8"/>
      <w:sz w:val="21"/>
      <w:szCs w:val="21"/>
    </w:rPr>
  </w:style>
  <w:style w:type="character" w:styleId="PageNumber">
    <w:name w:val="page number"/>
    <w:basedOn w:val="DefaultParagraphFont"/>
    <w:uiPriority w:val="99"/>
    <w:semiHidden/>
    <w:unhideWhenUsed/>
    <w:rsid w:val="001B3907"/>
  </w:style>
  <w:style w:type="character" w:styleId="Hyperlink">
    <w:name w:val="Hyperlink"/>
    <w:basedOn w:val="DefaultParagraphFont"/>
    <w:uiPriority w:val="99"/>
    <w:unhideWhenUsed/>
    <w:rsid w:val="00E33CC7"/>
    <w:rPr>
      <w:color w:val="0563C1" w:themeColor="hyperlink"/>
      <w:u w:val="single"/>
    </w:rPr>
  </w:style>
  <w:style w:type="character" w:styleId="UnresolvedMention">
    <w:name w:val="Unresolved Mention"/>
    <w:basedOn w:val="DefaultParagraphFont"/>
    <w:uiPriority w:val="99"/>
    <w:semiHidden/>
    <w:unhideWhenUsed/>
    <w:rsid w:val="00E33CC7"/>
    <w:rPr>
      <w:color w:val="605E5C"/>
      <w:shd w:val="clear" w:color="auto" w:fill="E1DFDD"/>
    </w:rPr>
  </w:style>
  <w:style w:type="character" w:styleId="normaltextrun" w:customStyle="1">
    <w:name w:val="normaltextrun"/>
    <w:basedOn w:val="DefaultParagraphFont"/>
    <w:rsid w:val="00795293"/>
  </w:style>
  <w:style w:type="paragraph" w:styleId="Revision">
    <w:name w:val="Revision"/>
    <w:hidden/>
    <w:uiPriority w:val="99"/>
    <w:semiHidden/>
    <w:rsid w:val="00006074"/>
    <w:rPr>
      <w:rFonts w:ascii="Source Sans Pro Light" w:hAnsi="Source Sans Pro Light" w:eastAsia="Roboto" w:cs="Times New Roman"/>
      <w:sz w:val="22"/>
      <w:szCs w:val="22"/>
      <w:lang w:eastAsia="en-GB"/>
    </w:rPr>
  </w:style>
  <w:style w:type="character" w:styleId="CommentReference">
    <w:name w:val="annotation reference"/>
    <w:basedOn w:val="DefaultParagraphFont"/>
    <w:uiPriority w:val="99"/>
    <w:semiHidden/>
    <w:unhideWhenUsed/>
    <w:rsid w:val="00636440"/>
    <w:rPr>
      <w:sz w:val="16"/>
      <w:szCs w:val="16"/>
    </w:rPr>
  </w:style>
  <w:style w:type="paragraph" w:styleId="CommentText">
    <w:name w:val="annotation text"/>
    <w:basedOn w:val="Normal"/>
    <w:link w:val="CommentTextChar"/>
    <w:uiPriority w:val="99"/>
    <w:unhideWhenUsed/>
    <w:rsid w:val="00636440"/>
    <w:rPr>
      <w:sz w:val="20"/>
      <w:szCs w:val="20"/>
    </w:rPr>
  </w:style>
  <w:style w:type="character" w:styleId="CommentTextChar" w:customStyle="1">
    <w:name w:val="Comment Text Char"/>
    <w:basedOn w:val="DefaultParagraphFont"/>
    <w:link w:val="CommentText"/>
    <w:uiPriority w:val="99"/>
    <w:rsid w:val="00636440"/>
    <w:rPr>
      <w:rFonts w:ascii="Source Sans Pro Light" w:hAnsi="Source Sans Pro Light" w:eastAsia="Roboto"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36440"/>
    <w:rPr>
      <w:b/>
      <w:bCs/>
    </w:rPr>
  </w:style>
  <w:style w:type="character" w:styleId="CommentSubjectChar" w:customStyle="1">
    <w:name w:val="Comment Subject Char"/>
    <w:basedOn w:val="CommentTextChar"/>
    <w:link w:val="CommentSubject"/>
    <w:uiPriority w:val="99"/>
    <w:semiHidden/>
    <w:rsid w:val="00636440"/>
    <w:rPr>
      <w:rFonts w:ascii="Source Sans Pro Light" w:hAnsi="Source Sans Pro Light" w:eastAsia="Roboto" w:cs="Times New Roman"/>
      <w:b/>
      <w:bCs/>
      <w:sz w:val="20"/>
      <w:szCs w:val="20"/>
      <w:lang w:eastAsia="en-GB"/>
    </w:rPr>
  </w:style>
  <w:style w:type="character" w:styleId="Mention">
    <w:name w:val="Mention"/>
    <w:basedOn w:val="DefaultParagraphFont"/>
    <w:uiPriority w:val="99"/>
    <w:unhideWhenUsed/>
    <w:rsid w:val="001D3C44"/>
    <w:rPr>
      <w:color w:val="2B579A"/>
      <w:shd w:val="clear" w:color="auto" w:fill="E1DFDD"/>
    </w:rPr>
  </w:style>
  <w:style w:type="table" w:styleId="TableGrid">
    <w:name w:val="Table Grid"/>
    <w:basedOn w:val="TableNormal"/>
    <w:uiPriority w:val="39"/>
    <w:rsid w:val="004A047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pple-converted-space" w:customStyle="1">
    <w:name w:val="apple-converted-space"/>
    <w:basedOn w:val="DefaultParagraphFont"/>
    <w:rsid w:val="00151287"/>
  </w:style>
  <w:style w:type="character" w:styleId="FollowedHyperlink">
    <w:name w:val="FollowedHyperlink"/>
    <w:basedOn w:val="DefaultParagraphFont"/>
    <w:uiPriority w:val="99"/>
    <w:semiHidden/>
    <w:unhideWhenUsed/>
    <w:rsid w:val="00212D6C"/>
    <w:rPr>
      <w:color w:val="954F72" w:themeColor="followedHyperlink"/>
      <w:u w:val="single"/>
    </w:rPr>
  </w:style>
  <w:style w:type="paragraph" w:styleId="Table" w:customStyle="1">
    <w:name w:val="Table"/>
    <w:basedOn w:val="Normal"/>
    <w:uiPriority w:val="1"/>
    <w:qFormat/>
    <w:rsid w:val="580AF4CC"/>
    <w:pPr>
      <w:spacing w:before="60" w:after="60"/>
    </w:pPr>
    <w:rPr>
      <w:rFonts w:asciiTheme="minorHAnsi" w:hAnsiTheme="minorHAnsi" w:eastAsiaTheme="minorEastAsia"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12183">
      <w:bodyDiv w:val="1"/>
      <w:marLeft w:val="0"/>
      <w:marRight w:val="0"/>
      <w:marTop w:val="0"/>
      <w:marBottom w:val="0"/>
      <w:divBdr>
        <w:top w:val="none" w:sz="0" w:space="0" w:color="auto"/>
        <w:left w:val="none" w:sz="0" w:space="0" w:color="auto"/>
        <w:bottom w:val="none" w:sz="0" w:space="0" w:color="auto"/>
        <w:right w:val="none" w:sz="0" w:space="0" w:color="auto"/>
      </w:divBdr>
      <w:divsChild>
        <w:div w:id="1059523068">
          <w:marLeft w:val="0"/>
          <w:marRight w:val="0"/>
          <w:marTop w:val="0"/>
          <w:marBottom w:val="0"/>
          <w:divBdr>
            <w:top w:val="none" w:sz="0" w:space="0" w:color="auto"/>
            <w:left w:val="none" w:sz="0" w:space="0" w:color="auto"/>
            <w:bottom w:val="none" w:sz="0" w:space="0" w:color="auto"/>
            <w:right w:val="none" w:sz="0" w:space="0" w:color="auto"/>
          </w:divBdr>
        </w:div>
      </w:divsChild>
    </w:div>
    <w:div w:id="445198555">
      <w:bodyDiv w:val="1"/>
      <w:marLeft w:val="0"/>
      <w:marRight w:val="0"/>
      <w:marTop w:val="0"/>
      <w:marBottom w:val="0"/>
      <w:divBdr>
        <w:top w:val="none" w:sz="0" w:space="0" w:color="auto"/>
        <w:left w:val="none" w:sz="0" w:space="0" w:color="auto"/>
        <w:bottom w:val="none" w:sz="0" w:space="0" w:color="auto"/>
        <w:right w:val="none" w:sz="0" w:space="0" w:color="auto"/>
      </w:divBdr>
      <w:divsChild>
        <w:div w:id="227037035">
          <w:marLeft w:val="0"/>
          <w:marRight w:val="0"/>
          <w:marTop w:val="0"/>
          <w:marBottom w:val="0"/>
          <w:divBdr>
            <w:top w:val="none" w:sz="0" w:space="0" w:color="auto"/>
            <w:left w:val="none" w:sz="0" w:space="0" w:color="auto"/>
            <w:bottom w:val="none" w:sz="0" w:space="0" w:color="auto"/>
            <w:right w:val="none" w:sz="0" w:space="0" w:color="auto"/>
          </w:divBdr>
        </w:div>
        <w:div w:id="227229187">
          <w:marLeft w:val="0"/>
          <w:marRight w:val="0"/>
          <w:marTop w:val="0"/>
          <w:marBottom w:val="0"/>
          <w:divBdr>
            <w:top w:val="none" w:sz="0" w:space="0" w:color="auto"/>
            <w:left w:val="none" w:sz="0" w:space="0" w:color="auto"/>
            <w:bottom w:val="none" w:sz="0" w:space="0" w:color="auto"/>
            <w:right w:val="none" w:sz="0" w:space="0" w:color="auto"/>
          </w:divBdr>
        </w:div>
      </w:divsChild>
    </w:div>
    <w:div w:id="496000320">
      <w:bodyDiv w:val="1"/>
      <w:marLeft w:val="0"/>
      <w:marRight w:val="0"/>
      <w:marTop w:val="0"/>
      <w:marBottom w:val="0"/>
      <w:divBdr>
        <w:top w:val="none" w:sz="0" w:space="0" w:color="auto"/>
        <w:left w:val="none" w:sz="0" w:space="0" w:color="auto"/>
        <w:bottom w:val="none" w:sz="0" w:space="0" w:color="auto"/>
        <w:right w:val="none" w:sz="0" w:space="0" w:color="auto"/>
      </w:divBdr>
      <w:divsChild>
        <w:div w:id="454759188">
          <w:marLeft w:val="0"/>
          <w:marRight w:val="0"/>
          <w:marTop w:val="0"/>
          <w:marBottom w:val="0"/>
          <w:divBdr>
            <w:top w:val="none" w:sz="0" w:space="0" w:color="auto"/>
            <w:left w:val="none" w:sz="0" w:space="0" w:color="auto"/>
            <w:bottom w:val="none" w:sz="0" w:space="0" w:color="auto"/>
            <w:right w:val="none" w:sz="0" w:space="0" w:color="auto"/>
          </w:divBdr>
          <w:divsChild>
            <w:div w:id="817652193">
              <w:marLeft w:val="0"/>
              <w:marRight w:val="0"/>
              <w:marTop w:val="0"/>
              <w:marBottom w:val="0"/>
              <w:divBdr>
                <w:top w:val="none" w:sz="0" w:space="0" w:color="auto"/>
                <w:left w:val="none" w:sz="0" w:space="0" w:color="auto"/>
                <w:bottom w:val="none" w:sz="0" w:space="0" w:color="auto"/>
                <w:right w:val="none" w:sz="0" w:space="0" w:color="auto"/>
              </w:divBdr>
              <w:divsChild>
                <w:div w:id="7826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57079">
          <w:marLeft w:val="0"/>
          <w:marRight w:val="0"/>
          <w:marTop w:val="0"/>
          <w:marBottom w:val="0"/>
          <w:divBdr>
            <w:top w:val="none" w:sz="0" w:space="0" w:color="auto"/>
            <w:left w:val="none" w:sz="0" w:space="0" w:color="auto"/>
            <w:bottom w:val="none" w:sz="0" w:space="0" w:color="auto"/>
            <w:right w:val="none" w:sz="0" w:space="0" w:color="auto"/>
          </w:divBdr>
          <w:divsChild>
            <w:div w:id="537594891">
              <w:marLeft w:val="0"/>
              <w:marRight w:val="0"/>
              <w:marTop w:val="0"/>
              <w:marBottom w:val="0"/>
              <w:divBdr>
                <w:top w:val="none" w:sz="0" w:space="0" w:color="auto"/>
                <w:left w:val="none" w:sz="0" w:space="0" w:color="auto"/>
                <w:bottom w:val="none" w:sz="0" w:space="0" w:color="auto"/>
                <w:right w:val="none" w:sz="0" w:space="0" w:color="auto"/>
              </w:divBdr>
              <w:divsChild>
                <w:div w:id="140845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8291">
          <w:marLeft w:val="0"/>
          <w:marRight w:val="0"/>
          <w:marTop w:val="0"/>
          <w:marBottom w:val="0"/>
          <w:divBdr>
            <w:top w:val="none" w:sz="0" w:space="0" w:color="auto"/>
            <w:left w:val="none" w:sz="0" w:space="0" w:color="auto"/>
            <w:bottom w:val="none" w:sz="0" w:space="0" w:color="auto"/>
            <w:right w:val="none" w:sz="0" w:space="0" w:color="auto"/>
          </w:divBdr>
          <w:divsChild>
            <w:div w:id="2120953281">
              <w:marLeft w:val="0"/>
              <w:marRight w:val="0"/>
              <w:marTop w:val="0"/>
              <w:marBottom w:val="0"/>
              <w:divBdr>
                <w:top w:val="none" w:sz="0" w:space="0" w:color="auto"/>
                <w:left w:val="none" w:sz="0" w:space="0" w:color="auto"/>
                <w:bottom w:val="none" w:sz="0" w:space="0" w:color="auto"/>
                <w:right w:val="none" w:sz="0" w:space="0" w:color="auto"/>
              </w:divBdr>
              <w:divsChild>
                <w:div w:id="170440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761252">
      <w:bodyDiv w:val="1"/>
      <w:marLeft w:val="0"/>
      <w:marRight w:val="0"/>
      <w:marTop w:val="0"/>
      <w:marBottom w:val="0"/>
      <w:divBdr>
        <w:top w:val="none" w:sz="0" w:space="0" w:color="auto"/>
        <w:left w:val="none" w:sz="0" w:space="0" w:color="auto"/>
        <w:bottom w:val="none" w:sz="0" w:space="0" w:color="auto"/>
        <w:right w:val="none" w:sz="0" w:space="0" w:color="auto"/>
      </w:divBdr>
    </w:div>
    <w:div w:id="1208027323">
      <w:bodyDiv w:val="1"/>
      <w:marLeft w:val="0"/>
      <w:marRight w:val="0"/>
      <w:marTop w:val="0"/>
      <w:marBottom w:val="0"/>
      <w:divBdr>
        <w:top w:val="none" w:sz="0" w:space="0" w:color="auto"/>
        <w:left w:val="none" w:sz="0" w:space="0" w:color="auto"/>
        <w:bottom w:val="none" w:sz="0" w:space="0" w:color="auto"/>
        <w:right w:val="none" w:sz="0" w:space="0" w:color="auto"/>
      </w:divBdr>
    </w:div>
    <w:div w:id="1298493669">
      <w:bodyDiv w:val="1"/>
      <w:marLeft w:val="0"/>
      <w:marRight w:val="0"/>
      <w:marTop w:val="0"/>
      <w:marBottom w:val="0"/>
      <w:divBdr>
        <w:top w:val="none" w:sz="0" w:space="0" w:color="auto"/>
        <w:left w:val="none" w:sz="0" w:space="0" w:color="auto"/>
        <w:bottom w:val="none" w:sz="0" w:space="0" w:color="auto"/>
        <w:right w:val="none" w:sz="0" w:space="0" w:color="auto"/>
      </w:divBdr>
    </w:div>
    <w:div w:id="1916209199">
      <w:bodyDiv w:val="1"/>
      <w:marLeft w:val="0"/>
      <w:marRight w:val="0"/>
      <w:marTop w:val="0"/>
      <w:marBottom w:val="0"/>
      <w:divBdr>
        <w:top w:val="none" w:sz="0" w:space="0" w:color="auto"/>
        <w:left w:val="none" w:sz="0" w:space="0" w:color="auto"/>
        <w:bottom w:val="none" w:sz="0" w:space="0" w:color="auto"/>
        <w:right w:val="none" w:sz="0" w:space="0" w:color="auto"/>
      </w:divBdr>
      <w:divsChild>
        <w:div w:id="852181066">
          <w:marLeft w:val="0"/>
          <w:marRight w:val="0"/>
          <w:marTop w:val="0"/>
          <w:marBottom w:val="0"/>
          <w:divBdr>
            <w:top w:val="none" w:sz="0" w:space="0" w:color="auto"/>
            <w:left w:val="none" w:sz="0" w:space="0" w:color="auto"/>
            <w:bottom w:val="none" w:sz="0" w:space="0" w:color="auto"/>
            <w:right w:val="none" w:sz="0" w:space="0" w:color="auto"/>
          </w:divBdr>
          <w:divsChild>
            <w:div w:id="731276306">
              <w:marLeft w:val="0"/>
              <w:marRight w:val="0"/>
              <w:marTop w:val="0"/>
              <w:marBottom w:val="0"/>
              <w:divBdr>
                <w:top w:val="none" w:sz="0" w:space="0" w:color="auto"/>
                <w:left w:val="none" w:sz="0" w:space="0" w:color="auto"/>
                <w:bottom w:val="none" w:sz="0" w:space="0" w:color="auto"/>
                <w:right w:val="none" w:sz="0" w:space="0" w:color="auto"/>
              </w:divBdr>
              <w:divsChild>
                <w:div w:id="167564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mailto:beverley@heritagenetwork.org.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hyperlink" Target="https://www.tfaforms.com/5212513" TargetMode="External" Id="Rd48dd102eeed405e" /></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b1124-888f-4cfd-bf43-3093abe45869">
      <Terms xmlns="http://schemas.microsoft.com/office/infopath/2007/PartnerControls"/>
    </lcf76f155ced4ddcb4097134ff3c332f>
    <TaxCatchAll xmlns="b15dfe5b-e934-4abf-a0f5-e6c5e59f45e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CA8F074EDD0744A11F811D2EFF83E2" ma:contentTypeVersion="13" ma:contentTypeDescription="Create a new document." ma:contentTypeScope="" ma:versionID="ab79bbf5a7c097f579a45c293918255f">
  <xsd:schema xmlns:xsd="http://www.w3.org/2001/XMLSchema" xmlns:xs="http://www.w3.org/2001/XMLSchema" xmlns:p="http://schemas.microsoft.com/office/2006/metadata/properties" xmlns:ns2="8fab1124-888f-4cfd-bf43-3093abe45869" xmlns:ns3="b15dfe5b-e934-4abf-a0f5-e6c5e59f45ec" targetNamespace="http://schemas.microsoft.com/office/2006/metadata/properties" ma:root="true" ma:fieldsID="70fc31badf5779ce7bd67858c781244e" ns2:_="" ns3:_="">
    <xsd:import namespace="8fab1124-888f-4cfd-bf43-3093abe45869"/>
    <xsd:import namespace="b15dfe5b-e934-4abf-a0f5-e6c5e59f45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b1124-888f-4cfd-bf43-3093abe458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e2b42d9-724d-4b4a-84de-6e3b865dd86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5dfe5b-e934-4abf-a0f5-e6c5e59f45e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444afb0-a133-43dc-9fc9-192294f9c2e5}" ma:internalName="TaxCatchAll" ma:showField="CatchAllData" ma:web="b15dfe5b-e934-4abf-a0f5-e6c5e59f45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96ED2F-47B7-47B6-B8B5-A18B5658BC98}">
  <ds:schemaRefs>
    <ds:schemaRef ds:uri="http://schemas.microsoft.com/office/2006/metadata/properties"/>
    <ds:schemaRef ds:uri="http://schemas.microsoft.com/office/infopath/2007/PartnerControls"/>
    <ds:schemaRef ds:uri="8fab1124-888f-4cfd-bf43-3093abe45869"/>
    <ds:schemaRef ds:uri="b15dfe5b-e934-4abf-a0f5-e6c5e59f45ec"/>
  </ds:schemaRefs>
</ds:datastoreItem>
</file>

<file path=customXml/itemProps2.xml><?xml version="1.0" encoding="utf-8"?>
<ds:datastoreItem xmlns:ds="http://schemas.openxmlformats.org/officeDocument/2006/customXml" ds:itemID="{2BC4C809-159D-41D6-BA8B-EB8ACDAFC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b1124-888f-4cfd-bf43-3093abe45869"/>
    <ds:schemaRef ds:uri="b15dfe5b-e934-4abf-a0f5-e6c5e59f4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1F3497-74DE-4532-8E47-C930D9B8F51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beverley.gormley@heritagetrustnetwork.org.uk</dc:creator>
  <keywords/>
  <dc:description/>
  <lastModifiedBy>Beverley Gormley - Heritage Network</lastModifiedBy>
  <revision>126</revision>
  <lastPrinted>2024-11-13T15:46:00.0000000Z</lastPrinted>
  <dcterms:created xsi:type="dcterms:W3CDTF">2025-03-18T14:15:00.0000000Z</dcterms:created>
  <dcterms:modified xsi:type="dcterms:W3CDTF">2026-02-20T14:38:30.0947951Z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0x01010086CA8F074EDD0744A11F811D2EFF83E2</vt:lpwstr>
  </property>
  <property fmtid="{D5CDD505-2E9C-101B-9397-08002B2CF9AE}" pid="3" name="MediaServiceImageTags">
    <vt:lpwstr/>
  </property>
</Properties>
</file>